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DE" w:rsidRPr="00506775" w:rsidRDefault="00BD26DE" w:rsidP="00BD26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6775">
        <w:rPr>
          <w:rFonts w:ascii="Times New Roman" w:hAnsi="Times New Roman" w:cs="Times New Roman"/>
          <w:sz w:val="28"/>
          <w:szCs w:val="28"/>
          <w:lang w:val="uk-UA"/>
        </w:rPr>
        <w:t>УПРАВЛІННЯ ОСВІТИ ЖИТОМИРСЬКОЇ МІСЬКОЇ РАДИ</w:t>
      </w:r>
    </w:p>
    <w:p w:rsidR="00BD26DE" w:rsidRPr="00506775" w:rsidRDefault="00BD26DE" w:rsidP="00BD26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6775">
        <w:rPr>
          <w:rFonts w:ascii="Times New Roman" w:hAnsi="Times New Roman" w:cs="Times New Roman"/>
          <w:b/>
          <w:sz w:val="28"/>
          <w:szCs w:val="28"/>
          <w:lang w:val="uk-UA"/>
        </w:rPr>
        <w:t>Н А К А З</w:t>
      </w:r>
    </w:p>
    <w:p w:rsidR="00BD26DE" w:rsidRPr="00506775" w:rsidRDefault="00BD26DE" w:rsidP="00BD26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7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від       </w:t>
      </w:r>
      <w:r w:rsidR="001D170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309E0" w:rsidRPr="009309E0">
        <w:rPr>
          <w:rFonts w:ascii="Times New Roman" w:hAnsi="Times New Roman" w:cs="Times New Roman"/>
          <w:sz w:val="28"/>
          <w:szCs w:val="28"/>
        </w:rPr>
        <w:t xml:space="preserve"> </w:t>
      </w:r>
      <w:r w:rsidR="00B10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EA0">
        <w:rPr>
          <w:rFonts w:ascii="Times New Roman" w:hAnsi="Times New Roman" w:cs="Times New Roman"/>
          <w:sz w:val="28"/>
          <w:szCs w:val="28"/>
          <w:lang w:val="uk-UA"/>
        </w:rPr>
        <w:t xml:space="preserve">травня  </w:t>
      </w:r>
      <w:r w:rsidR="009309E0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 р .                                              </w:t>
      </w:r>
      <w:r w:rsidR="00532EA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 w:rsidR="001D1705">
        <w:rPr>
          <w:rFonts w:ascii="Times New Roman" w:hAnsi="Times New Roman" w:cs="Times New Roman"/>
          <w:sz w:val="28"/>
          <w:szCs w:val="28"/>
          <w:lang w:val="uk-UA"/>
        </w:rPr>
        <w:t>168</w:t>
      </w:r>
      <w:bookmarkStart w:id="0" w:name="_GoBack"/>
      <w:bookmarkEnd w:id="0"/>
    </w:p>
    <w:p w:rsidR="009309E0" w:rsidRPr="007D2722" w:rsidRDefault="00C471D3" w:rsidP="00BD26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конкурсного </w:t>
      </w:r>
      <w:proofErr w:type="spell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відбору</w:t>
      </w:r>
      <w:proofErr w:type="spell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проектів</w:t>
      </w:r>
      <w:proofErr w:type="spell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ідручників</w:t>
      </w:r>
      <w:proofErr w:type="spell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1 </w:t>
      </w:r>
      <w:proofErr w:type="spell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закладів</w:t>
      </w:r>
      <w:proofErr w:type="spell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D2722" w:rsidRPr="00C033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D2722" w:rsidRPr="00C033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27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</w:p>
    <w:p w:rsidR="00C471D3" w:rsidRPr="007D2722" w:rsidRDefault="00C471D3" w:rsidP="00BD26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6DE" w:rsidRPr="00C471D3" w:rsidRDefault="00BD26DE" w:rsidP="00B10D3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C47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виконання </w:t>
      </w:r>
      <w:r w:rsidR="00B10D33" w:rsidRPr="00C47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наказу  МОН</w:t>
      </w:r>
      <w:r w:rsidR="00C47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від   </w:t>
      </w:r>
      <w:r w:rsidR="00C471D3" w:rsidRPr="00C4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C47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C471D3" w:rsidRPr="00C4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47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.2018  № </w:t>
      </w:r>
      <w:r w:rsidR="00C471D3" w:rsidRPr="00C4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310</w:t>
      </w:r>
      <w:r w:rsidR="00B10D33" w:rsidRPr="00C47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309E0" w:rsidRPr="00C47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47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конкурсного</w:t>
      </w:r>
      <w:r w:rsid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відбору</w:t>
      </w:r>
      <w:proofErr w:type="spellEnd"/>
      <w:r w:rsid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проектів</w:t>
      </w:r>
      <w:proofErr w:type="spellEnd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підручників</w:t>
      </w:r>
      <w:proofErr w:type="spellEnd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1 </w:t>
      </w:r>
      <w:proofErr w:type="spellStart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="00C471D3" w:rsidRPr="00E152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закладів</w:t>
      </w:r>
      <w:proofErr w:type="spellEnd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471D3" w:rsidRP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="00C47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</w:p>
    <w:p w:rsidR="00C471D3" w:rsidRPr="00C471D3" w:rsidRDefault="00C471D3" w:rsidP="00B10D3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6DE" w:rsidRDefault="00BD26DE" w:rsidP="00BD26D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06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НАКАЗУЮ:</w:t>
      </w:r>
    </w:p>
    <w:p w:rsidR="00BD26DE" w:rsidRDefault="00BD26DE" w:rsidP="00BD26D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D26DE" w:rsidRPr="00E244EB" w:rsidRDefault="00BD26DE" w:rsidP="00BD26D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244EB">
        <w:rPr>
          <w:rFonts w:ascii="Times New Roman" w:hAnsi="Times New Roman"/>
          <w:color w:val="000000"/>
          <w:sz w:val="28"/>
          <w:szCs w:val="28"/>
          <w:lang w:val="uk-UA"/>
        </w:rPr>
        <w:t>Керівникам  ЗНЗ:</w:t>
      </w:r>
      <w:r w:rsidR="003270A6" w:rsidRPr="003270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26FB" w:rsidRPr="0083422A" w:rsidRDefault="00BD26DE" w:rsidP="00B926FB">
      <w:pPr>
        <w:shd w:val="clear" w:color="auto" w:fill="FFFFFF"/>
        <w:spacing w:after="210" w:line="270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270A6">
        <w:rPr>
          <w:rFonts w:ascii="Times New Roman" w:hAnsi="Times New Roman"/>
          <w:color w:val="000000"/>
          <w:sz w:val="28"/>
          <w:szCs w:val="28"/>
          <w:lang w:val="uk-UA"/>
        </w:rPr>
        <w:t>1.1</w:t>
      </w:r>
      <w:r w:rsidRPr="003270A6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3270A6" w:rsidRPr="003270A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270A6" w:rsidRPr="003270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 </w:t>
      </w:r>
      <w:r w:rsidR="003270A6" w:rsidRPr="003270A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14 по 17 травня 2018 року</w:t>
      </w:r>
      <w:r w:rsidR="003270A6" w:rsidRPr="003270A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B73B8" w:rsidRPr="003270A6">
        <w:rPr>
          <w:rFonts w:ascii="Times New Roman" w:hAnsi="Times New Roman"/>
          <w:color w:val="000000"/>
          <w:sz w:val="28"/>
          <w:szCs w:val="28"/>
          <w:lang w:val="uk-UA"/>
        </w:rPr>
        <w:t>забезпечити ознайомлення вчителів</w:t>
      </w:r>
      <w:r w:rsidRPr="003270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270A6" w:rsidRPr="003270A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фрагментами електронних версій оригінал-макетів підручників, які братимуть участь у ІІ етапі Конкурсу</w:t>
      </w:r>
      <w:r w:rsidR="00C03337" w:rsidRPr="00C0333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0333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будуть розміщені  в Електронній бібліотеці</w:t>
      </w:r>
      <w:r w:rsidR="00B103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C0333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ДНУ «Інституту </w:t>
      </w:r>
      <w:r w:rsidR="00B103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модернізації</w:t>
      </w:r>
      <w:r w:rsidR="00C0333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змісту освіти»  </w:t>
      </w:r>
      <w:r w:rsidR="00B926FB">
        <w:rPr>
          <w:rFonts w:ascii="Times New Roman" w:hAnsi="Times New Roman" w:cs="Times New Roman"/>
          <w:sz w:val="28"/>
          <w:szCs w:val="28"/>
          <w:lang w:val="uk-UA"/>
        </w:rPr>
        <w:t>у вільному доступі з 1</w:t>
      </w:r>
      <w:r w:rsidR="00B926FB" w:rsidRPr="00B926F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926FB">
        <w:rPr>
          <w:rFonts w:ascii="Times New Roman" w:hAnsi="Times New Roman" w:cs="Times New Roman"/>
          <w:sz w:val="28"/>
          <w:szCs w:val="28"/>
          <w:lang w:val="uk-UA"/>
        </w:rPr>
        <w:t xml:space="preserve">  травня</w:t>
      </w:r>
      <w:r w:rsidR="00B926FB" w:rsidRPr="0083422A">
        <w:rPr>
          <w:rFonts w:ascii="Times New Roman" w:hAnsi="Times New Roman" w:cs="Times New Roman"/>
          <w:sz w:val="28"/>
          <w:szCs w:val="28"/>
          <w:lang w:val="uk-UA"/>
        </w:rPr>
        <w:t xml:space="preserve"> 2018 р.  за посиланням:</w:t>
      </w:r>
      <w:r w:rsidR="00B926FB" w:rsidRPr="0083422A">
        <w:rPr>
          <w:rFonts w:ascii="Times New Roman" w:hAnsi="Times New Roman" w:cs="Times New Roman"/>
          <w:sz w:val="28"/>
          <w:szCs w:val="28"/>
          <w:lang w:val="en-US"/>
        </w:rPr>
        <w:t>lib</w:t>
      </w:r>
      <w:r w:rsidR="00B926FB" w:rsidRPr="0083422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B926FB" w:rsidRPr="0083422A">
        <w:rPr>
          <w:rFonts w:ascii="Times New Roman" w:hAnsi="Times New Roman" w:cs="Times New Roman"/>
          <w:sz w:val="28"/>
          <w:szCs w:val="28"/>
          <w:lang w:val="en-US"/>
        </w:rPr>
        <w:t>imzo</w:t>
      </w:r>
      <w:proofErr w:type="spellEnd"/>
      <w:r w:rsidR="00B926FB" w:rsidRPr="0083422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B926FB" w:rsidRPr="0083422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B926FB" w:rsidRPr="0083422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B926FB" w:rsidRPr="0083422A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3270A6" w:rsidRPr="00C03337" w:rsidRDefault="003270A6" w:rsidP="003270A6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416D6" w:rsidRDefault="00B26B1A" w:rsidP="00D416D6">
      <w:pPr>
        <w:shd w:val="clear" w:color="auto" w:fill="FFFFFF"/>
        <w:spacing w:after="210" w:line="240" w:lineRule="auto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/>
        </w:rPr>
        <w:t>1.2</w:t>
      </w:r>
      <w:r w:rsidRPr="00BA742D">
        <w:rPr>
          <w:b/>
          <w:color w:val="000000"/>
          <w:sz w:val="28"/>
          <w:szCs w:val="28"/>
          <w:lang w:val="uk-UA"/>
        </w:rPr>
        <w:t>.</w:t>
      </w:r>
      <w:r w:rsidR="00277567" w:rsidRPr="00BA7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A7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</w:t>
      </w:r>
      <w:r w:rsidR="008777AB" w:rsidRPr="00E1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16 по 17 травня 2018 року</w:t>
      </w:r>
      <w:r w:rsidR="008777AB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16D6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proofErr w:type="spellStart"/>
      <w:r w:rsidR="00D416D6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інструктивно</w:t>
      </w:r>
      <w:proofErr w:type="spellEnd"/>
      <w:r w:rsidR="00B103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16D6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103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16D6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методичних матеріалів для здійснення вибору закладами загальної середньої освіти проектів підручників </w:t>
      </w:r>
      <w:r w:rsidR="00904B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1 класу </w:t>
      </w:r>
      <w:r w:rsidR="00D416D6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 w:rsidR="00904B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фрагментами електронних </w:t>
      </w:r>
      <w:r w:rsidR="00D416D6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версі</w:t>
      </w:r>
      <w:r w:rsidR="00904B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="00D416D6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їх оригінал-макетів з кожної назви підручника </w:t>
      </w:r>
      <w:r w:rsidR="00D416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904B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офор</w:t>
      </w:r>
      <w:r w:rsidR="007E33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млення результатів вибору </w:t>
      </w:r>
      <w:r w:rsidR="00D416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(додаток 1</w:t>
      </w:r>
      <w:r w:rsidR="00D416D6" w:rsidRPr="007427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04B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листа МОН  від 07.05.2018 №1/9-278</w:t>
      </w:r>
      <w:r w:rsidR="00D416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 </w:t>
      </w:r>
      <w:r w:rsidR="00D416D6" w:rsidRPr="00252F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заповнити спеціальну форму вибору</w:t>
      </w:r>
      <w:r w:rsidR="00D416D6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електронних верс</w:t>
      </w:r>
      <w:r w:rsidR="00D416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 оригінал-макетів підручників</w:t>
      </w:r>
      <w:r w:rsidR="00D416D6" w:rsidRPr="008342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( </w:t>
      </w:r>
      <w:r w:rsidR="00C07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</w:t>
      </w:r>
      <w:r w:rsidR="00B103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074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   </w:t>
      </w:r>
      <w:r w:rsidR="00D416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листа МОН  від 11.04.2018 №1/9-222)  </w:t>
      </w:r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використанням  модуля прозорого вибору підручників на базі інформаційно - телекомунікаційної системи    «ДІСО» або будь – якого іншого програмного забезпечення, яке має Атестаційне свідоцтво та відповідає вимогам нормативних документів  і може використовуватись для взаємодії і ІТС ДІСО.  Інформація за посиланням  </w:t>
      </w:r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://</w:t>
      </w:r>
      <w:proofErr w:type="spellStart"/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diso</w:t>
      </w:r>
      <w:proofErr w:type="spellEnd"/>
      <w:r w:rsidR="00D416D6" w:rsidRPr="00B327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D416D6" w:rsidRPr="00B327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proofErr w:type="spellEnd"/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support</w:t>
      </w:r>
      <w:r w:rsidR="00D416D6" w:rsidRPr="00B3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6D6" w:rsidRPr="00B3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416D6" w:rsidRPr="00B3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7" w:history="1">
        <w:r w:rsidR="00D416D6" w:rsidRPr="00B32771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http</w:t>
        </w:r>
        <w:r w:rsidR="00D416D6" w:rsidRPr="00B32771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uk-UA" w:eastAsia="ru-RU"/>
          </w:rPr>
          <w:t>://</w:t>
        </w:r>
        <w:proofErr w:type="spellStart"/>
        <w:r w:rsidR="00D416D6" w:rsidRPr="00B32771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diso</w:t>
        </w:r>
        <w:proofErr w:type="spellEnd"/>
        <w:r w:rsidR="00D416D6" w:rsidRPr="00B32771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D416D6" w:rsidRPr="00B32771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gov</w:t>
        </w:r>
        <w:proofErr w:type="spellEnd"/>
        <w:r w:rsidR="00D416D6" w:rsidRPr="00B32771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D416D6" w:rsidRPr="00B32771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ua</w:t>
        </w:r>
        <w:proofErr w:type="spellEnd"/>
      </w:hyperlink>
    </w:p>
    <w:p w:rsidR="00F027A2" w:rsidRDefault="00F027A2" w:rsidP="00F027A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7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.3. Заповнити спеціальну електронну форму та надіслати  до ІТС ДІСО.</w:t>
      </w:r>
    </w:p>
    <w:p w:rsidR="00F027A2" w:rsidRPr="009D5F4F" w:rsidRDefault="00F027A2" w:rsidP="00F027A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1.4.</w:t>
      </w:r>
      <w:r w:rsidRPr="00FA1F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Керуватись </w:t>
      </w:r>
      <w:r w:rsidRPr="00741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Порядком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741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дій  </w:t>
      </w:r>
      <w:proofErr w:type="spellStart"/>
      <w:r w:rsidRPr="00741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інструктивно</w:t>
      </w:r>
      <w:proofErr w:type="spellEnd"/>
      <w:r w:rsidRPr="00741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- методичних  матеріалів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 створенні переліку вибраних версій оригінал - макетів  підручників.</w:t>
      </w:r>
    </w:p>
    <w:p w:rsidR="00BA742D" w:rsidRPr="00E1529A" w:rsidRDefault="00F027A2" w:rsidP="00BA742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/>
        </w:rPr>
        <w:t>1.5</w:t>
      </w:r>
      <w:r w:rsidR="00BD26DE">
        <w:rPr>
          <w:color w:val="000000"/>
          <w:sz w:val="28"/>
          <w:szCs w:val="28"/>
          <w:lang w:val="uk-UA"/>
        </w:rPr>
        <w:t>.</w:t>
      </w:r>
      <w:r w:rsidR="003E7B7F" w:rsidRPr="00F027A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BA742D" w:rsidRPr="00BA7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 w:rsidR="00BA742D" w:rsidRPr="00F02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 17 травня 2018 року </w:t>
      </w:r>
      <w:r w:rsidR="00BA742D" w:rsidRPr="00F027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оприлюднити на своєму веб-сайті</w:t>
      </w:r>
      <w:r w:rsidR="00B32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протокол педагогічної ради  та </w:t>
      </w:r>
      <w:r w:rsidR="00BA742D" w:rsidRPr="00F027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результати вибору проектів підручників за фрагментами електронних версій їхніх оригінал-макетів з кожної назви підручника в електронному вигляді (</w:t>
      </w:r>
      <w:proofErr w:type="spellStart"/>
      <w:r w:rsidR="00BA7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="00BA742D" w:rsidRPr="00F027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-формат)</w:t>
      </w:r>
      <w:r w:rsidR="007E33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B327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5439B4" w:rsidRPr="00894EAA" w:rsidRDefault="00B93F73" w:rsidP="00B65F62">
      <w:pPr>
        <w:shd w:val="clear" w:color="auto" w:fill="FFFFFF"/>
        <w:spacing w:after="21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1.4.</w:t>
      </w:r>
      <w:r w:rsidR="001016DC">
        <w:rPr>
          <w:color w:val="000000"/>
          <w:sz w:val="28"/>
          <w:szCs w:val="28"/>
          <w:lang w:val="uk-UA"/>
        </w:rPr>
        <w:t xml:space="preserve"> </w:t>
      </w:r>
      <w:r w:rsidR="00470C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70C11" w:rsidRPr="00470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70C11" w:rsidRPr="00470C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B65F62" w:rsidRPr="00E15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травня</w:t>
      </w:r>
      <w:proofErr w:type="spellEnd"/>
      <w:r w:rsidR="00B65F62" w:rsidRPr="00E15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року </w:t>
      </w:r>
      <w:r w:rsidR="00470C11" w:rsidRPr="00470C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13.00</w:t>
      </w:r>
      <w:r w:rsidR="00470C11" w:rsidRPr="00470C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передати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ідручників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фрагментами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версій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оригінал-макетів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кожної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назви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підручника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паперовому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електронному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ехсеІ</w:t>
      </w:r>
      <w:proofErr w:type="spellEnd"/>
      <w:r w:rsidR="00B65F62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-формат</w:t>
      </w:r>
      <w:r w:rsidR="00B65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="005439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5439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9B4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="005439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9B4">
        <w:rPr>
          <w:rFonts w:ascii="Times New Roman" w:hAnsi="Times New Roman" w:cs="Times New Roman"/>
          <w:color w:val="000000"/>
          <w:sz w:val="28"/>
          <w:szCs w:val="28"/>
        </w:rPr>
        <w:t>освіт</w:t>
      </w:r>
      <w:proofErr w:type="spellEnd"/>
      <w:r w:rsidR="005439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методисту </w:t>
      </w:r>
      <w:proofErr w:type="spellStart"/>
      <w:r w:rsidR="005439B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Данілевич</w:t>
      </w:r>
      <w:proofErr w:type="spellEnd"/>
      <w:r w:rsidR="005439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Т.С. (</w:t>
      </w:r>
      <w:proofErr w:type="spellStart"/>
      <w:r w:rsidR="005439B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каб</w:t>
      </w:r>
      <w:proofErr w:type="spellEnd"/>
      <w:r w:rsidR="005439B4">
        <w:rPr>
          <w:rFonts w:ascii="Times New Roman" w:hAnsi="Times New Roman" w:cs="Times New Roman"/>
          <w:color w:val="000000"/>
          <w:sz w:val="28"/>
          <w:szCs w:val="28"/>
          <w:lang w:val="uk-UA"/>
        </w:rPr>
        <w:t>. №5).</w:t>
      </w:r>
    </w:p>
    <w:p w:rsidR="00F027A2" w:rsidRPr="00DF12FC" w:rsidRDefault="00F027A2" w:rsidP="00F027A2">
      <w:pPr>
        <w:shd w:val="clear" w:color="auto" w:fill="FFFFFF"/>
        <w:spacing w:after="210" w:line="27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12F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DF12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 персональну відповідальність за  достовірність  результатів 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бору  підручників та  сво</w:t>
      </w:r>
      <w:r w:rsidRPr="00DF12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єчасність їх оформлення  на керівників  закладів освіти.  </w:t>
      </w:r>
    </w:p>
    <w:p w:rsidR="00BD26DE" w:rsidRDefault="00F027A2" w:rsidP="00BD26DE">
      <w:p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BD2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Науково- методичному центру, завідувач </w:t>
      </w:r>
      <w:proofErr w:type="spellStart"/>
      <w:r w:rsidR="00BD2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Мяновська</w:t>
      </w:r>
      <w:proofErr w:type="spellEnd"/>
      <w:r w:rsidR="00BD2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Т.М.:</w:t>
      </w:r>
    </w:p>
    <w:p w:rsidR="00BD26DE" w:rsidRPr="00515CC8" w:rsidRDefault="00F027A2" w:rsidP="00BD26DE">
      <w:p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 Методисту НМЦ </w:t>
      </w:r>
      <w:r w:rsid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Камінській</w:t>
      </w:r>
      <w:proofErr w:type="spellEnd"/>
      <w:r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Т.А. </w:t>
      </w:r>
      <w:r w:rsidR="00BD26DE"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здійснити методичний супровід </w:t>
      </w:r>
      <w:r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ознайомлення вчителів, які виклада</w:t>
      </w:r>
      <w:r w:rsidR="00153AC8"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тимуть в 1 класах</w:t>
      </w:r>
      <w:r w:rsidR="009B3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26DE"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електронними версіями оригінал-макетів </w:t>
      </w:r>
      <w:r w:rsidR="00BA0DC6" w:rsidRPr="0051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підручників.</w:t>
      </w:r>
    </w:p>
    <w:p w:rsidR="007551A1" w:rsidRDefault="00D26982" w:rsidP="00BD26DE">
      <w:p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BD2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 Методисту</w:t>
      </w:r>
      <w:r w:rsidR="00111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НМЦ</w:t>
      </w:r>
      <w:r w:rsidR="00BD2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55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D2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Данілевич</w:t>
      </w:r>
      <w:proofErr w:type="spellEnd"/>
      <w:r w:rsidR="00BD2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Т.С.</w:t>
      </w:r>
      <w:r w:rsid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4421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D26DE" w:rsidRDefault="00D26982" w:rsidP="00BD26DE">
      <w:pPr>
        <w:shd w:val="clear" w:color="auto" w:fill="FFFFFF"/>
        <w:spacing w:after="21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55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.2.1.</w:t>
      </w:r>
      <w:r w:rsidR="00BD2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54990" w:rsidRPr="00252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47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 18 травня 2018 року</w:t>
      </w:r>
      <w:r w:rsidR="00847479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5499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узагальнити результати вибору проектів підручників за фрагментами електронних версій їхніх оригінал-макетів з кожної назви підручника, здійснені ЗЗСО</w:t>
      </w:r>
      <w:r w:rsidR="000549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47B0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947B08" w:rsidRPr="009C4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947B0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B168B0" w:rsidRPr="00B168B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оприлюдн</w:t>
      </w:r>
      <w:r w:rsidR="00B168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ити </w:t>
      </w:r>
      <w:r w:rsidR="00B168B0" w:rsidRPr="00B168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r w:rsidR="00B168B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сторінці управління освіти  сайту Житомирської міської ради.</w:t>
      </w:r>
    </w:p>
    <w:p w:rsidR="00111573" w:rsidRDefault="00D26982" w:rsidP="0011157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7551A1">
        <w:rPr>
          <w:rFonts w:ascii="Times New Roman" w:hAnsi="Times New Roman" w:cs="Times New Roman"/>
          <w:color w:val="000000"/>
          <w:sz w:val="28"/>
          <w:szCs w:val="28"/>
          <w:lang w:val="uk-UA"/>
        </w:rPr>
        <w:t>.2.2</w:t>
      </w:r>
      <w:r w:rsidR="0011157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7303D8" w:rsidRPr="0073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3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 18 травня 2018 року</w:t>
      </w:r>
      <w:r w:rsidR="007303D8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421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ередати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узагальнені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підручників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фрагментами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версій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оригінал-макетів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кожної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назви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підручника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паперовому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електронному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ехсеІ</w:t>
      </w:r>
      <w:proofErr w:type="spellEnd"/>
      <w:r w:rsidR="000505AD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-формат) </w:t>
      </w:r>
      <w:r w:rsidR="00111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обласне управління освіти і науки.</w:t>
      </w:r>
    </w:p>
    <w:p w:rsidR="00442180" w:rsidRPr="00E1529A" w:rsidRDefault="00D26982" w:rsidP="0044218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55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.2.3</w:t>
      </w:r>
      <w:r w:rsidR="00111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11573" w:rsidRPr="00111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3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 18 травня 2018 року</w:t>
      </w:r>
      <w:r w:rsidR="007303D8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передати узагальнені результати вибору проектів підручників за фрагментами електронних версій їхніх оригінал-макетів з кожної назви підручника в електронному вигляді (</w:t>
      </w:r>
      <w:proofErr w:type="spellStart"/>
      <w:r w:rsidR="0073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="007303D8" w:rsidRPr="00F027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-формат</w:t>
      </w:r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та результати вибору проектів підручників за фраг</w:t>
      </w:r>
      <w:r w:rsidR="00CC46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ментами електронних версій їх</w:t>
      </w:r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оригінал-макетів з кожної назви підручника, здійснені підпорядкованими ЗЗСО в електронному архівованому вигляді (</w:t>
      </w:r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</w:t>
      </w:r>
      <w:proofErr w:type="spellStart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</w:t>
      </w:r>
      <w:proofErr w:type="spellEnd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-формат) до Державної наукової установи «Інститут модернізації змісту освіти» на електронну адресу </w:t>
      </w:r>
      <w:proofErr w:type="spellStart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ouo</w:t>
      </w:r>
      <w:proofErr w:type="spellEnd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spellStart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imzo</w:t>
      </w:r>
      <w:proofErr w:type="spellEnd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@</w:t>
      </w:r>
      <w:proofErr w:type="spellStart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gmail</w:t>
      </w:r>
      <w:proofErr w:type="spellEnd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spellStart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</w:t>
      </w:r>
      <w:proofErr w:type="spellEnd"/>
      <w:r w:rsidR="00442180" w:rsidRPr="00E152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D26DE" w:rsidRPr="00506775" w:rsidRDefault="00D26982" w:rsidP="00442180">
      <w:pPr>
        <w:shd w:val="clear" w:color="auto" w:fill="FFFFFF"/>
        <w:spacing w:after="21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26DE"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наказу покласти на заступника начальника               </w:t>
      </w:r>
      <w:proofErr w:type="spellStart"/>
      <w:r w:rsidR="00BD26DE" w:rsidRPr="00506775">
        <w:rPr>
          <w:rFonts w:ascii="Times New Roman" w:hAnsi="Times New Roman" w:cs="Times New Roman"/>
          <w:sz w:val="28"/>
          <w:szCs w:val="28"/>
          <w:lang w:val="uk-UA"/>
        </w:rPr>
        <w:t>Кошевич</w:t>
      </w:r>
      <w:proofErr w:type="spellEnd"/>
      <w:r w:rsidR="00BD26DE"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 Р.Л.  </w:t>
      </w:r>
    </w:p>
    <w:p w:rsidR="00611244" w:rsidRDefault="00611244" w:rsidP="00BD26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6DE" w:rsidRPr="00506775" w:rsidRDefault="00BD26DE" w:rsidP="00BD26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управління освіти               </w:t>
      </w:r>
      <w:r w:rsidR="00205DC3">
        <w:rPr>
          <w:rFonts w:ascii="Times New Roman" w:hAnsi="Times New Roman" w:cs="Times New Roman"/>
          <w:lang w:val="uk-UA"/>
        </w:rPr>
        <w:t xml:space="preserve">                            </w:t>
      </w:r>
      <w:r w:rsidRPr="00506775">
        <w:rPr>
          <w:rFonts w:ascii="Times New Roman" w:hAnsi="Times New Roman" w:cs="Times New Roman"/>
          <w:sz w:val="28"/>
          <w:szCs w:val="28"/>
          <w:lang w:val="uk-UA"/>
        </w:rPr>
        <w:t xml:space="preserve">В.В. </w:t>
      </w:r>
      <w:proofErr w:type="spellStart"/>
      <w:r w:rsidRPr="00506775">
        <w:rPr>
          <w:rFonts w:ascii="Times New Roman" w:hAnsi="Times New Roman" w:cs="Times New Roman"/>
          <w:sz w:val="28"/>
          <w:szCs w:val="28"/>
          <w:lang w:val="uk-UA"/>
        </w:rPr>
        <w:t>Арендарчук</w:t>
      </w:r>
      <w:proofErr w:type="spellEnd"/>
    </w:p>
    <w:p w:rsidR="00BD26DE" w:rsidRPr="00015235" w:rsidRDefault="00BD26DE" w:rsidP="00BD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26DE" w:rsidRPr="009B32D6" w:rsidRDefault="009B32D6" w:rsidP="009B3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32D6">
        <w:rPr>
          <w:rFonts w:ascii="Times New Roman" w:hAnsi="Times New Roman" w:cs="Times New Roman"/>
          <w:sz w:val="24"/>
          <w:szCs w:val="24"/>
          <w:lang w:val="uk-UA"/>
        </w:rPr>
        <w:t>Завідувач НМЦ</w:t>
      </w:r>
    </w:p>
    <w:p w:rsidR="009B32D6" w:rsidRPr="009B32D6" w:rsidRDefault="009B32D6" w:rsidP="009B32D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32D6">
        <w:rPr>
          <w:rFonts w:ascii="Times New Roman" w:hAnsi="Times New Roman" w:cs="Times New Roman"/>
          <w:sz w:val="24"/>
          <w:szCs w:val="24"/>
          <w:lang w:val="uk-UA"/>
        </w:rPr>
        <w:t>Мяновська</w:t>
      </w:r>
      <w:proofErr w:type="spellEnd"/>
      <w:r w:rsidRPr="009B32D6"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</w:p>
    <w:p w:rsidR="009B32D6" w:rsidRDefault="009B32D6" w:rsidP="00BD26D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26DE" w:rsidRPr="009B32D6" w:rsidRDefault="00BD26DE" w:rsidP="00BD26D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32D6">
        <w:rPr>
          <w:rFonts w:ascii="Times New Roman" w:hAnsi="Times New Roman" w:cs="Times New Roman"/>
          <w:sz w:val="24"/>
          <w:szCs w:val="24"/>
          <w:lang w:val="uk-UA"/>
        </w:rPr>
        <w:t>Данілевич</w:t>
      </w:r>
      <w:proofErr w:type="spellEnd"/>
      <w:r w:rsidRPr="009B32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26DE" w:rsidRPr="009B32D6" w:rsidRDefault="00BD26DE" w:rsidP="00BD26D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32D6">
        <w:rPr>
          <w:rFonts w:ascii="Times New Roman" w:hAnsi="Times New Roman" w:cs="Times New Roman"/>
          <w:sz w:val="24"/>
          <w:szCs w:val="24"/>
          <w:lang w:val="uk-UA"/>
        </w:rPr>
        <w:t xml:space="preserve">47-48-38 </w:t>
      </w:r>
    </w:p>
    <w:p w:rsidR="005239A0" w:rsidRDefault="005239A0">
      <w:pPr>
        <w:rPr>
          <w:lang w:val="uk-UA"/>
        </w:rPr>
      </w:pPr>
    </w:p>
    <w:p w:rsidR="00205DC3" w:rsidRDefault="00205DC3">
      <w:pPr>
        <w:rPr>
          <w:lang w:val="uk-UA"/>
        </w:rPr>
      </w:pPr>
    </w:p>
    <w:p w:rsidR="00205DC3" w:rsidRDefault="00205DC3">
      <w:pPr>
        <w:rPr>
          <w:lang w:val="uk-UA"/>
        </w:rPr>
      </w:pPr>
    </w:p>
    <w:p w:rsidR="00205DC3" w:rsidRDefault="00205DC3">
      <w:pPr>
        <w:rPr>
          <w:lang w:val="uk-UA"/>
        </w:rPr>
      </w:pPr>
    </w:p>
    <w:p w:rsidR="00205DC3" w:rsidRDefault="00205DC3">
      <w:pPr>
        <w:rPr>
          <w:lang w:val="uk-UA"/>
        </w:rPr>
      </w:pPr>
    </w:p>
    <w:p w:rsidR="009D3657" w:rsidRPr="00B10D33" w:rsidRDefault="009D3657" w:rsidP="00205DC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D3657" w:rsidRPr="00B10D33" w:rsidRDefault="009D3657" w:rsidP="00205DC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D3657" w:rsidRPr="00B10D33" w:rsidRDefault="009D3657" w:rsidP="00205DC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D3657" w:rsidRPr="00B10D33" w:rsidRDefault="009D3657" w:rsidP="00205DC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D3657" w:rsidRPr="00B10D33" w:rsidRDefault="009D3657" w:rsidP="00205DC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D3657" w:rsidRPr="00B10D33" w:rsidRDefault="009D3657" w:rsidP="00205DC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205DC3" w:rsidRDefault="00205DC3">
      <w:pPr>
        <w:rPr>
          <w:lang w:val="uk-UA"/>
        </w:rPr>
      </w:pPr>
    </w:p>
    <w:p w:rsidR="00205DC3" w:rsidRPr="00205DC3" w:rsidRDefault="00205DC3">
      <w:pPr>
        <w:rPr>
          <w:lang w:val="uk-UA"/>
        </w:rPr>
      </w:pPr>
    </w:p>
    <w:sectPr w:rsidR="00205DC3" w:rsidRPr="0020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372DA"/>
    <w:multiLevelType w:val="hybridMultilevel"/>
    <w:tmpl w:val="C4F0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A1"/>
    <w:rsid w:val="0000756C"/>
    <w:rsid w:val="000360D7"/>
    <w:rsid w:val="000505AD"/>
    <w:rsid w:val="00054990"/>
    <w:rsid w:val="001016DC"/>
    <w:rsid w:val="0010739B"/>
    <w:rsid w:val="00111573"/>
    <w:rsid w:val="00153AC8"/>
    <w:rsid w:val="001B4153"/>
    <w:rsid w:val="001D1705"/>
    <w:rsid w:val="00205DC3"/>
    <w:rsid w:val="0020673B"/>
    <w:rsid w:val="00275932"/>
    <w:rsid w:val="00277567"/>
    <w:rsid w:val="00285267"/>
    <w:rsid w:val="00321021"/>
    <w:rsid w:val="003270A6"/>
    <w:rsid w:val="003312A1"/>
    <w:rsid w:val="003E7B7F"/>
    <w:rsid w:val="00442180"/>
    <w:rsid w:val="00470C11"/>
    <w:rsid w:val="0047141F"/>
    <w:rsid w:val="004F13B5"/>
    <w:rsid w:val="00515CC8"/>
    <w:rsid w:val="005239A0"/>
    <w:rsid w:val="00532EA0"/>
    <w:rsid w:val="005439B4"/>
    <w:rsid w:val="005C5BA6"/>
    <w:rsid w:val="00611244"/>
    <w:rsid w:val="00621C43"/>
    <w:rsid w:val="006C441C"/>
    <w:rsid w:val="006C4FB7"/>
    <w:rsid w:val="006D32B0"/>
    <w:rsid w:val="006D59C8"/>
    <w:rsid w:val="007303D8"/>
    <w:rsid w:val="00730ACB"/>
    <w:rsid w:val="007551A1"/>
    <w:rsid w:val="007651CC"/>
    <w:rsid w:val="00784310"/>
    <w:rsid w:val="007B5923"/>
    <w:rsid w:val="007D2722"/>
    <w:rsid w:val="007E3360"/>
    <w:rsid w:val="00847479"/>
    <w:rsid w:val="0087708B"/>
    <w:rsid w:val="008777AB"/>
    <w:rsid w:val="00894EAA"/>
    <w:rsid w:val="00904B30"/>
    <w:rsid w:val="00910C54"/>
    <w:rsid w:val="009309E0"/>
    <w:rsid w:val="009375C9"/>
    <w:rsid w:val="00940026"/>
    <w:rsid w:val="00947B08"/>
    <w:rsid w:val="009577E5"/>
    <w:rsid w:val="009B32D6"/>
    <w:rsid w:val="009C41EB"/>
    <w:rsid w:val="009C7354"/>
    <w:rsid w:val="009D3657"/>
    <w:rsid w:val="00A511E6"/>
    <w:rsid w:val="00A66AB4"/>
    <w:rsid w:val="00A86145"/>
    <w:rsid w:val="00B03EC4"/>
    <w:rsid w:val="00B1031D"/>
    <w:rsid w:val="00B10D33"/>
    <w:rsid w:val="00B168B0"/>
    <w:rsid w:val="00B22C01"/>
    <w:rsid w:val="00B25ABF"/>
    <w:rsid w:val="00B26B1A"/>
    <w:rsid w:val="00B32771"/>
    <w:rsid w:val="00B61379"/>
    <w:rsid w:val="00B65F62"/>
    <w:rsid w:val="00B926FB"/>
    <w:rsid w:val="00B93F73"/>
    <w:rsid w:val="00BA0DC6"/>
    <w:rsid w:val="00BA742D"/>
    <w:rsid w:val="00BC2C1B"/>
    <w:rsid w:val="00BC4F98"/>
    <w:rsid w:val="00BD26DE"/>
    <w:rsid w:val="00C03337"/>
    <w:rsid w:val="00C0748B"/>
    <w:rsid w:val="00C076F6"/>
    <w:rsid w:val="00C34554"/>
    <w:rsid w:val="00C41496"/>
    <w:rsid w:val="00C471D3"/>
    <w:rsid w:val="00C56464"/>
    <w:rsid w:val="00CC46FD"/>
    <w:rsid w:val="00CC666A"/>
    <w:rsid w:val="00D26982"/>
    <w:rsid w:val="00D416D6"/>
    <w:rsid w:val="00D74BCE"/>
    <w:rsid w:val="00D767FB"/>
    <w:rsid w:val="00D94401"/>
    <w:rsid w:val="00DF3ABE"/>
    <w:rsid w:val="00E262B2"/>
    <w:rsid w:val="00EA11AA"/>
    <w:rsid w:val="00EB73B8"/>
    <w:rsid w:val="00F0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26D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BC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4F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6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1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26D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BC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4F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6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1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s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8555-2C50-48A4-A69B-3F33AE9B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72</cp:revision>
  <cp:lastPrinted>2018-02-08T13:46:00Z</cp:lastPrinted>
  <dcterms:created xsi:type="dcterms:W3CDTF">2017-03-27T09:52:00Z</dcterms:created>
  <dcterms:modified xsi:type="dcterms:W3CDTF">2018-05-14T12:59:00Z</dcterms:modified>
</cp:coreProperties>
</file>