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67" w:rsidRPr="00002F20" w:rsidRDefault="00147B67" w:rsidP="001D73A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F2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AD952" wp14:editId="02EFC921">
                <wp:simplePos x="0" y="0"/>
                <wp:positionH relativeFrom="column">
                  <wp:posOffset>3141980</wp:posOffset>
                </wp:positionH>
                <wp:positionV relativeFrom="paragraph">
                  <wp:posOffset>-531495</wp:posOffset>
                </wp:positionV>
                <wp:extent cx="95250" cy="167005"/>
                <wp:effectExtent l="12065" t="10795" r="6985" b="1270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670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47.4pt;margin-top:-41.85pt;width:7.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" fillcolor="white [3212]" strokecolor="white [3212]"/>
            </w:pict>
          </mc:Fallback>
        </mc:AlternateContent>
      </w:r>
      <w:r w:rsidRPr="00002F20">
        <w:rPr>
          <w:rFonts w:ascii="Times New Roman" w:hAnsi="Times New Roman" w:cs="Times New Roman"/>
          <w:b/>
          <w:sz w:val="28"/>
          <w:szCs w:val="28"/>
          <w:lang w:val="uk-UA"/>
        </w:rPr>
        <w:t>КОМУНАЛЬНИЙ ЗАКЛАД</w:t>
      </w:r>
    </w:p>
    <w:p w:rsidR="00147B67" w:rsidRPr="00002F20" w:rsidRDefault="00147B67" w:rsidP="001D73AA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F20">
        <w:rPr>
          <w:rFonts w:ascii="Times New Roman" w:hAnsi="Times New Roman" w:cs="Times New Roman"/>
          <w:b/>
          <w:sz w:val="28"/>
          <w:szCs w:val="28"/>
          <w:lang w:val="uk-UA"/>
        </w:rPr>
        <w:t>«ЖИТОМИРСЬКИЙ ОБЛАСНИЙ ІНСТИТУТ ПІСЛЯДИПЛОМНОЇ ПЕДАГОГІЧНОЇ ОСВІТИ» ЖИТОМИРСЬКОЇ ОБЛАСНОЇ РАДИ</w:t>
      </w:r>
    </w:p>
    <w:p w:rsidR="00147B67" w:rsidRPr="00002F20" w:rsidRDefault="00147B67" w:rsidP="001D73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47B67" w:rsidRPr="001E0A2B" w:rsidRDefault="00147B67" w:rsidP="001D73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A2B">
        <w:rPr>
          <w:rFonts w:ascii="Times New Roman" w:hAnsi="Times New Roman" w:cs="Times New Roman"/>
          <w:b/>
          <w:sz w:val="28"/>
          <w:szCs w:val="28"/>
          <w:lang w:val="uk-UA"/>
        </w:rPr>
        <w:t>ВИТЯГ ІЗ НАКАЗУ</w:t>
      </w:r>
    </w:p>
    <w:p w:rsidR="00147B67" w:rsidRDefault="00147B67" w:rsidP="00905B9E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155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155A0" w:rsidRPr="009B794D">
        <w:rPr>
          <w:rFonts w:ascii="Times New Roman" w:hAnsi="Times New Roman" w:cs="Times New Roman"/>
          <w:sz w:val="28"/>
          <w:szCs w:val="28"/>
        </w:rPr>
        <w:t>7</w:t>
      </w:r>
      <w:r w:rsidR="008155A0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155A0" w:rsidRPr="009B794D">
        <w:rPr>
          <w:rFonts w:ascii="Times New Roman" w:hAnsi="Times New Roman" w:cs="Times New Roman"/>
          <w:sz w:val="28"/>
          <w:szCs w:val="28"/>
        </w:rPr>
        <w:t>2</w:t>
      </w:r>
      <w:r w:rsidRPr="003110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55A0" w:rsidRPr="009B794D">
        <w:rPr>
          <w:rFonts w:ascii="Times New Roman" w:hAnsi="Times New Roman" w:cs="Times New Roman"/>
          <w:sz w:val="28"/>
          <w:szCs w:val="28"/>
        </w:rPr>
        <w:t>2018</w:t>
      </w:r>
      <w:r w:rsidRPr="0031108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3110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110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110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110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110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E22D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E22DF" w:rsidRPr="009B794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-ОД</w:t>
      </w:r>
    </w:p>
    <w:p w:rsidR="00FF343E" w:rsidRDefault="00FF343E" w:rsidP="00905B9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794D" w:rsidRPr="003E4DDA" w:rsidRDefault="009B794D" w:rsidP="009B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Про підсумки ХХI обласної</w:t>
      </w:r>
    </w:p>
    <w:p w:rsidR="009B794D" w:rsidRPr="003E4DDA" w:rsidRDefault="009B794D" w:rsidP="009B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 виставки</w:t>
      </w:r>
    </w:p>
    <w:p w:rsidR="009B794D" w:rsidRDefault="009B794D" w:rsidP="009B794D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«Сучасна освіта Житомирщини – 2018»</w:t>
      </w:r>
    </w:p>
    <w:p w:rsidR="00FF343E" w:rsidRPr="003E4DDA" w:rsidRDefault="00FF343E" w:rsidP="009B794D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На виконання наказу управління освіти і науки Житомирської обласної державної адміністрації від 08.09.2017 року № 213 «Про проведення районної (міської), в об’єднаних територіальних громадах, обласної педагогічних виставок «Сучасна освіта Житомирщини – 2018» та з метою інформування широкої педагогічної громадськості, органів державної влади і управління про новітні досягнення освітян Житомирської області, поширення інноваційного педагогічного досвіду, виявлення творчих вчителів та педагогічних колективів, сприяння постійному професійному зростанню та розвитку професійної компетентності педагогічних працівників області у визначенні та осмисленому впровадженні пріоритетів розвитку освітньої галузі, організації співпраці освітніх закладів області, підвищення престижу педагогічної праці у суспільстві, на базі комунального закладу «Житомирський обласний інститут післядипломної педагогічної освіти» Житомирської обласної ради проведено обласний етап педагогічної виставки.</w:t>
      </w: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На виставку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редставлено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педагогічних працівників дошкільних, загальноосвітніх, позашкільних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закладів освіти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спеціальних загальноосвітніх шкіл-інтернатів, методистів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методичних служб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Експертиза матеріалів показала, що переважна більшість робіт, представлених на виставку, відповідають вимогам щодо оформлення матеріалів перспективного педагогічного досвіду та посібників, характеризуються новизною і актуальністю тем,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різноманітні за тематикою, змістовні, вказують на постійний творчий пошук педагогічних колективів, відповідають нормативним документам, державним освітнім стандартам, мають високий рівень естетичного оформлення і практичного спрямування.</w:t>
      </w: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Відзначається збільшення кількості навчально-методичних посібників, авторських програм, методичних розробок.</w:t>
      </w:r>
    </w:p>
    <w:p w:rsidR="009B794D" w:rsidRPr="003E4DDA" w:rsidRDefault="009B794D" w:rsidP="009B794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Разом з тим, </w:t>
      </w:r>
      <w:proofErr w:type="spellStart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відмічено</w:t>
      </w:r>
      <w:proofErr w:type="spellEnd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наступне:</w:t>
      </w:r>
    </w:p>
    <w:p w:rsidR="009B794D" w:rsidRPr="003E4DDA" w:rsidRDefault="009B794D" w:rsidP="009B794D">
      <w:pPr>
        <w:numPr>
          <w:ilvl w:val="0"/>
          <w:numId w:val="41"/>
        </w:numPr>
        <w:tabs>
          <w:tab w:val="clear" w:pos="1774"/>
          <w:tab w:val="num" w:pos="0"/>
        </w:tabs>
        <w:spacing w:after="0" w:line="240" w:lineRule="auto"/>
        <w:ind w:left="0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відсутні рецензії на узагальнений досвід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педагога;</w:t>
      </w:r>
    </w:p>
    <w:p w:rsidR="009B794D" w:rsidRPr="003E4DDA" w:rsidRDefault="009B794D" w:rsidP="009B794D">
      <w:pPr>
        <w:numPr>
          <w:ilvl w:val="0"/>
          <w:numId w:val="41"/>
        </w:numPr>
        <w:tabs>
          <w:tab w:val="clear" w:pos="1774"/>
          <w:tab w:val="num" w:pos="0"/>
        </w:tabs>
        <w:spacing w:after="0" w:line="240" w:lineRule="auto"/>
        <w:ind w:left="0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деякі роботи є передруком з фахової преси або інтернет-ресурсів;</w:t>
      </w:r>
    </w:p>
    <w:p w:rsidR="009B794D" w:rsidRPr="003E4DDA" w:rsidRDefault="009B794D" w:rsidP="009B794D">
      <w:pPr>
        <w:numPr>
          <w:ilvl w:val="0"/>
          <w:numId w:val="41"/>
        </w:numPr>
        <w:tabs>
          <w:tab w:val="clear" w:pos="1774"/>
          <w:tab w:val="num" w:pos="0"/>
        </w:tabs>
        <w:spacing w:after="0" w:line="240" w:lineRule="auto"/>
        <w:ind w:left="0"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частина 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біт є розробкою одного уроку,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виховного заходу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проекту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B794D" w:rsidRPr="003E4DDA" w:rsidRDefault="009B794D" w:rsidP="009B794D">
      <w:pPr>
        <w:pStyle w:val="a7"/>
        <w:numPr>
          <w:ilvl w:val="0"/>
          <w:numId w:val="41"/>
        </w:numPr>
        <w:tabs>
          <w:tab w:val="clear" w:pos="177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інформативний характер педагогічних проектів та низький рівень методичного супроводу їх розробки та реалізації;</w:t>
      </w:r>
    </w:p>
    <w:p w:rsidR="009B794D" w:rsidRPr="003E4DDA" w:rsidRDefault="009B794D" w:rsidP="009B794D">
      <w:pPr>
        <w:pStyle w:val="a7"/>
        <w:numPr>
          <w:ilvl w:val="0"/>
          <w:numId w:val="41"/>
        </w:numPr>
        <w:tabs>
          <w:tab w:val="clear" w:pos="177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недотримання вимог щодо оформлення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навчально-методичної літератури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Всі представлені матеріали затверджені науково-методичною радою РМК (ММК), ОТГ, педагогічною радою закладу освіти (для закладів обласного підпорядкування та професійно-технічної освіти).</w:t>
      </w: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Якісна підготовка матеріалів ППД дозволяє рекомендувати районним (міським) атестаційним комісіям враховувати досягнення педагогів-учасників, які отримали дипломи обласної виставки «Сучасна освіта Житомирщини – 2018», під час проходження чергової атестації.</w:t>
      </w: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Виходячи із зазначеного та відповідно до висновків журі та оргкомітету виставки,</w:t>
      </w:r>
    </w:p>
    <w:p w:rsidR="009B794D" w:rsidRPr="003E4DDA" w:rsidRDefault="009B794D" w:rsidP="009B7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НАКАЗУЮ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B794D" w:rsidRPr="003E4DDA" w:rsidRDefault="009B794D" w:rsidP="009B794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Вручити сертифікати педагогам Житомирщини за представлення власного перспективного педагогічного досвіду в рамках </w:t>
      </w:r>
      <w:proofErr w:type="spellStart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коворкінгу</w:t>
      </w:r>
      <w:proofErr w:type="spellEnd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«Сучасні тренди в освіті. Ділимось досвідом»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(додаток 1).</w:t>
      </w:r>
    </w:p>
    <w:p w:rsidR="009B794D" w:rsidRPr="003E4DDA" w:rsidRDefault="009B794D" w:rsidP="009B794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 Нагородити учасників виставки дипломами І ступеня у конкурсі з тематичних номінацій (додаток 2).</w:t>
      </w:r>
    </w:p>
    <w:p w:rsidR="009B794D" w:rsidRPr="003E4DDA" w:rsidRDefault="009B794D" w:rsidP="009B794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 Нагородити учасників виставки дипломами ІІ ступеня у конкурсі з тематичних номінацій (додаток 3).</w:t>
      </w:r>
    </w:p>
    <w:p w:rsidR="009B794D" w:rsidRPr="003E4DDA" w:rsidRDefault="009B794D" w:rsidP="009B794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 Нагородити учасників виставки дипломами ІІІ ступеня у конкурсі з тематичних номінацій (додаток 4).</w:t>
      </w:r>
    </w:p>
    <w:p w:rsidR="009B794D" w:rsidRPr="003E4DDA" w:rsidRDefault="009B794D" w:rsidP="009B794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Організувати підведення підсумків виставки і нагородження переможців обласної виставки «Сучасна освіта Житомирщини – 2018» в рамках </w:t>
      </w:r>
      <w:proofErr w:type="spellStart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коворкінгу</w:t>
      </w:r>
      <w:proofErr w:type="spellEnd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 березня 2018 року.</w:t>
      </w:r>
    </w:p>
    <w:p w:rsidR="009B794D" w:rsidRPr="003E4DDA" w:rsidRDefault="009B794D" w:rsidP="009B794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>Оприлюднити результати ХХІ обласної педагогічної виставки в електронному журналі «Житомирщина педагогічна» та на сайті КЗ «Житомирський ОІППО» ЖОР.</w:t>
      </w:r>
    </w:p>
    <w:p w:rsidR="009B794D" w:rsidRPr="003E4DDA" w:rsidRDefault="009B794D" w:rsidP="009B79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>. До 30.04.2018 року підготувати щорічний анотований каталог перспективного педагогічного досвіду.</w:t>
      </w:r>
    </w:p>
    <w:p w:rsidR="009B794D" w:rsidRPr="003E4DDA" w:rsidRDefault="009B794D" w:rsidP="009B794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3E4DDA">
        <w:rPr>
          <w:rFonts w:ascii="Times New Roman" w:eastAsia="Calibri" w:hAnsi="Times New Roman" w:cs="Times New Roman"/>
          <w:sz w:val="28"/>
          <w:szCs w:val="28"/>
          <w:lang w:val="uk-UA"/>
        </w:rPr>
        <w:t>. Кращий авторський перспективний педагогічний досвід розмістити на сайті КЗ «Житомирський ОІППО» ЖОР.</w:t>
      </w:r>
    </w:p>
    <w:p w:rsidR="009B794D" w:rsidRPr="003E4DDA" w:rsidRDefault="009B794D" w:rsidP="009B79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E4D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Бухгалтерії КЗ «Житомирський ОІППО» ЖОР (</w:t>
      </w:r>
      <w:proofErr w:type="spellStart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Суханюк</w:t>
      </w:r>
      <w:proofErr w:type="spellEnd"/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З. Ф.) провести розрахунки 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розрахунку</w:t>
      </w:r>
      <w:r w:rsidRPr="004F4F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кошторису обласного етапу педагогічної виставки «Сучасна освіта Житомирщини – 2018» та міжнародної виставки «</w:t>
      </w:r>
      <w:proofErr w:type="spellStart"/>
      <w:r w:rsidRPr="004F4F23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Pr="004F4F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сучасній освіті – 2018»</w:t>
      </w:r>
      <w:r w:rsidRPr="003E4D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B794D" w:rsidRPr="003E4DDA" w:rsidRDefault="009B794D" w:rsidP="009B794D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покласти на проректора з навчально-методичної роботи А. Ф. </w:t>
      </w:r>
      <w:proofErr w:type="spellStart"/>
      <w:r w:rsidRPr="003E4DDA">
        <w:rPr>
          <w:rFonts w:ascii="Times New Roman" w:hAnsi="Times New Roman" w:cs="Times New Roman"/>
          <w:sz w:val="28"/>
          <w:szCs w:val="28"/>
          <w:lang w:val="uk-UA"/>
        </w:rPr>
        <w:t>Шегеду</w:t>
      </w:r>
      <w:proofErr w:type="spellEnd"/>
      <w:r w:rsidRPr="003E4D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794D" w:rsidRPr="003E4DDA" w:rsidRDefault="009B794D" w:rsidP="009B794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94D" w:rsidRPr="003E4DDA" w:rsidRDefault="009B794D" w:rsidP="009B794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  <w:t>Ректор</w:t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4DDA">
        <w:rPr>
          <w:rFonts w:ascii="Times New Roman" w:hAnsi="Times New Roman" w:cs="Times New Roman"/>
          <w:sz w:val="28"/>
          <w:szCs w:val="28"/>
          <w:lang w:val="uk-UA"/>
        </w:rPr>
        <w:tab/>
        <w:t>І. І. </w:t>
      </w:r>
      <w:proofErr w:type="spellStart"/>
      <w:r w:rsidRPr="003E4DDA">
        <w:rPr>
          <w:rFonts w:ascii="Times New Roman" w:hAnsi="Times New Roman" w:cs="Times New Roman"/>
          <w:sz w:val="28"/>
          <w:szCs w:val="28"/>
          <w:lang w:val="uk-UA"/>
        </w:rPr>
        <w:t>Смагін</w:t>
      </w:r>
      <w:proofErr w:type="spellEnd"/>
    </w:p>
    <w:p w:rsidR="00F46AD3" w:rsidRDefault="00F46AD3" w:rsidP="00A122C6">
      <w:pPr>
        <w:jc w:val="center"/>
        <w:rPr>
          <w:rFonts w:ascii="inherit" w:eastAsia="Times New Roman" w:hAnsi="inherit" w:cs="Times New Roman"/>
          <w:color w:val="000000"/>
          <w:sz w:val="28"/>
          <w:szCs w:val="28"/>
          <w:lang w:val="uk-UA" w:eastAsia="ru-RU"/>
        </w:rPr>
      </w:pPr>
    </w:p>
    <w:p w:rsidR="002A158F" w:rsidRDefault="002A158F" w:rsidP="00905B9E">
      <w:pPr>
        <w:jc w:val="both"/>
        <w:rPr>
          <w:sz w:val="28"/>
          <w:szCs w:val="28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Додаток 1</w:t>
      </w: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до наказу КЗ «Житомирський ОІППО» ЖОР</w:t>
      </w: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від 27.02.18 № 18-ОД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Сертифікати педагогам Житомирщини за представлення власного перспективного педагогічного досвіду 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в рамках </w:t>
      </w:r>
      <w:proofErr w:type="spellStart"/>
      <w:r w:rsidRPr="0061701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коворкінгу</w:t>
      </w:r>
      <w:proofErr w:type="spellEnd"/>
      <w:r w:rsidRPr="0061701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«Сучасні тренди в освіті. Ділимось досвідом»: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ED789F" w:rsidRPr="0061701C" w:rsidRDefault="00ED789F" w:rsidP="00ED789F">
      <w:pPr>
        <w:numPr>
          <w:ilvl w:val="0"/>
          <w:numId w:val="4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Касянчук</w:t>
      </w:r>
      <w:proofErr w:type="spellEnd"/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Галина Миколаївна, вчитель образотворчого мистецтва Житомирської міської гуманітарної гімназії № 23;</w:t>
      </w:r>
    </w:p>
    <w:p w:rsidR="00ED789F" w:rsidRPr="0061701C" w:rsidRDefault="00ED789F" w:rsidP="00ED789F">
      <w:pPr>
        <w:numPr>
          <w:ilvl w:val="0"/>
          <w:numId w:val="4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Мацкевич Світлана Миколаївна, вчитель музичного мистецтва Житомирської загальноосвітньої школи І-ІІІ ступенів № 5;</w:t>
      </w:r>
    </w:p>
    <w:p w:rsidR="00ED789F" w:rsidRPr="0061701C" w:rsidRDefault="00ED789F" w:rsidP="00ED789F">
      <w:pPr>
        <w:numPr>
          <w:ilvl w:val="0"/>
          <w:numId w:val="4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Романовська</w:t>
      </w:r>
      <w:proofErr w:type="spellEnd"/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Оксана Олексіївна, вихователь-методист Житомирського ДНЗ № 73;</w:t>
      </w:r>
    </w:p>
    <w:p w:rsidR="00ED789F" w:rsidRPr="0061701C" w:rsidRDefault="00ED789F" w:rsidP="00ED789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4</w:t>
      </w:r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61701C">
        <w:rPr>
          <w:rFonts w:ascii="Times New Roman" w:hAnsi="Times New Roman"/>
          <w:sz w:val="24"/>
          <w:szCs w:val="24"/>
          <w:lang w:val="uk-UA"/>
        </w:rPr>
        <w:t xml:space="preserve">Ковальська Олена Володимирівна, вчитель інформатики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загальноосвітньої школи І-ІІІ ступенів № 27 м. Житомира;</w:t>
      </w:r>
    </w:p>
    <w:p w:rsidR="00ED789F" w:rsidRPr="0061701C" w:rsidRDefault="00ED789F" w:rsidP="00ED789F">
      <w:pPr>
        <w:pStyle w:val="a8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 w:eastAsia="uk-UA"/>
        </w:rPr>
        <w:t xml:space="preserve"> 5. </w:t>
      </w:r>
      <w:r w:rsidRPr="0061701C">
        <w:rPr>
          <w:rFonts w:ascii="Times New Roman" w:hAnsi="Times New Roman"/>
          <w:sz w:val="24"/>
          <w:szCs w:val="24"/>
          <w:lang w:val="uk-UA"/>
        </w:rPr>
        <w:t xml:space="preserve">Руденко Ольга Анатоліївна, вчитель інформатики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загальноосвітньої школи І-ІІІ ступенів № 28 м. Житомира імені гетьмана Івана Виговського.</w:t>
      </w:r>
    </w:p>
    <w:p w:rsidR="00ED789F" w:rsidRPr="0061701C" w:rsidRDefault="00ED789F" w:rsidP="00ED789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6. </w:t>
      </w:r>
      <w:r w:rsidRPr="0061701C">
        <w:rPr>
          <w:rFonts w:ascii="Times New Roman" w:hAnsi="Times New Roman"/>
          <w:sz w:val="24"/>
          <w:szCs w:val="24"/>
          <w:lang w:val="uk-UA"/>
        </w:rPr>
        <w:t>Гуцало Оксана Григорівна, вчитель англійської мови загальноосвітньої школи І-ІІІ ступенів № 28 імені гетьмана Івана Виговського м. Житомира;</w:t>
      </w:r>
    </w:p>
    <w:p w:rsidR="00ED789F" w:rsidRPr="0061701C" w:rsidRDefault="00ED789F" w:rsidP="00ED789F">
      <w:pPr>
        <w:pStyle w:val="a8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 xml:space="preserve"> 7. 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Кошелєва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Марина Володимирівна, вчитель англійської мови Житомирської міської гуманітарної гімназії № 23;</w:t>
      </w:r>
    </w:p>
    <w:p w:rsidR="00ED789F" w:rsidRPr="0061701C" w:rsidRDefault="00ED789F" w:rsidP="00ED789F">
      <w:pPr>
        <w:pStyle w:val="a8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8. </w:t>
      </w:r>
      <w:proofErr w:type="spellStart"/>
      <w:r w:rsidRPr="0061701C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>Мацієвська</w:t>
      </w:r>
      <w:proofErr w:type="spellEnd"/>
      <w:r w:rsidRPr="0061701C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Валентина Федорівна, вчитель німецької мови Житомирської міської гуманітарної гімназії № 23;</w:t>
      </w:r>
    </w:p>
    <w:p w:rsidR="00ED789F" w:rsidRPr="0061701C" w:rsidRDefault="00ED789F" w:rsidP="00ED789F">
      <w:pPr>
        <w:pStyle w:val="a8"/>
        <w:ind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D789F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</w:t>
      </w:r>
      <w:r w:rsidRPr="0061701C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9</w:t>
      </w:r>
      <w:r w:rsidRPr="0061701C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>. </w:t>
      </w:r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Слободянюк Олена Михайлівна, директор, вчитель зарубіжної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загальноосвітньої школи І-ІІІ ступенів № 32 м. Житомира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ED789F" w:rsidRPr="003F4079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Додаток 2</w:t>
      </w: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до наказу КЗ «Житомирський ОІППО» ЖОР</w:t>
      </w: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від 27.02.18 № 18-ОД</w:t>
      </w:r>
    </w:p>
    <w:p w:rsidR="00ED789F" w:rsidRPr="0061701C" w:rsidRDefault="00ED789F" w:rsidP="00ED789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Учасники виставки «Сучасна освіта Житомирщини – 2018», 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нагороджені дипломом І ступеня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«Науково-методичний та організаційний супровід методичних служб районів, міст і ОТГ в упровадженні інновацій у закладах освіти»:</w:t>
      </w:r>
    </w:p>
    <w:p w:rsidR="00ED789F" w:rsidRPr="0061701C" w:rsidRDefault="00ED789F" w:rsidP="00ED789F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Мяновська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Тетяна Миколаївна, завідувач науково-методичного центру управління о</w:t>
      </w:r>
      <w:r>
        <w:rPr>
          <w:rFonts w:ascii="Times New Roman" w:hAnsi="Times New Roman"/>
          <w:sz w:val="24"/>
          <w:szCs w:val="24"/>
          <w:lang w:val="uk-UA"/>
        </w:rPr>
        <w:t>світи Житомирської міської ради.</w:t>
      </w:r>
    </w:p>
    <w:p w:rsidR="00ED789F" w:rsidRPr="003F4079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номінації «Використання інноваційних форм, методів (проектів, практичних занять), засобів навчання, програм в дошкільній, 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загальній середній та позашкільній освіті»: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Макарчук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Ірина Миколаївна,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Мухортова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Юлія Олегівна, вчителі української мови та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Житомирського екологічного ліцею № 24;</w:t>
      </w:r>
    </w:p>
    <w:p w:rsidR="00ED789F" w:rsidRPr="0061701C" w:rsidRDefault="00ED789F" w:rsidP="00ED789F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 w:eastAsia="en-US"/>
        </w:rPr>
        <w:t>-</w:t>
      </w:r>
      <w:r w:rsidRPr="0061701C">
        <w:rPr>
          <w:rFonts w:ascii="Times New Roman" w:hAnsi="Times New Roman"/>
          <w:sz w:val="24"/>
          <w:szCs w:val="24"/>
          <w:lang w:val="uk-UA" w:eastAsia="en-US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 w:eastAsia="en-US"/>
        </w:rPr>
        <w:t>Ринчковська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 Тетяна Валентинівна, вихователь-методист, </w:t>
      </w:r>
      <w:proofErr w:type="spellStart"/>
      <w:r w:rsidRPr="0061701C">
        <w:rPr>
          <w:rFonts w:ascii="Times New Roman" w:hAnsi="Times New Roman"/>
          <w:sz w:val="24"/>
          <w:szCs w:val="24"/>
          <w:lang w:val="uk-UA" w:eastAsia="en-US"/>
        </w:rPr>
        <w:t>Соломонюк</w:t>
      </w:r>
      <w:proofErr w:type="spellEnd"/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 Світлана Володимирівна, практичний психолог, вихователь </w:t>
      </w:r>
      <w:r w:rsidRPr="0061701C">
        <w:rPr>
          <w:rFonts w:ascii="Times New Roman" w:hAnsi="Times New Roman"/>
          <w:sz w:val="24"/>
          <w:szCs w:val="24"/>
          <w:lang w:val="uk-UA"/>
        </w:rPr>
        <w:t>Житомирського дошкільного навчального закладу № 33;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Алехнович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Олена Іванівна, вихователь Житомирського центру розвитку дитини № 5;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Філімончук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Алла Віталіївна, практичний психолог Житомирського дошкільного навчального закладу № 40;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Скаковська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Ольга Анатоліївна, практичний психолог Житомирського дошкільного навчального закладу № 29;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lastRenderedPageBreak/>
        <w:t>Мацкевич Світлана Миколаївна, вчитель музичного мистецтва Житомирської загальноосвітньої школи І-ІІІ ступенів № 5;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Гуцало Оксана Григорівна, вчитель англійської мови загальноосвітньої школи І-ІІІ ступенів № 28 імені гетьмана Івана Виговського м. Житомира;</w:t>
      </w:r>
    </w:p>
    <w:p w:rsidR="00ED789F" w:rsidRPr="0061701C" w:rsidRDefault="00ED789F" w:rsidP="00ED789F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Кузнєцова Світлана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Стахівна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, вчитель-логопед,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Андрусенко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Олена Валентинівна, вихователь </w:t>
      </w: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</w:rPr>
        <w:t>Житомирськ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Pr="0061701C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17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61701C">
        <w:rPr>
          <w:rFonts w:ascii="Times New Roman" w:eastAsia="Times New Roman" w:hAnsi="Times New Roman" w:cs="Times New Roman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«Система роботи дошкільного навчального закладу у формуванні готовності дитини до школи»: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Соломонюк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Світлана Володимирівна, практичний психолог Житомирського дошкільного навчального закладу № 33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номінації «Упровадження </w:t>
      </w:r>
      <w:proofErr w:type="spellStart"/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здоров’язбережувальних</w:t>
      </w:r>
      <w:proofErr w:type="spellEnd"/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інноваційних технологій у навчально-виховний процес закладів освіти»: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Глінчевська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Яніна Анатоліївна, директор загальноосвітньої школи І-ІІІ ступенів № 28 м. Житомира ім. гетьмана І. Виговського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D789F" w:rsidRPr="003F4079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«Авторські підручники, посібники, програми»: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Башинська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Наталія Володимирівна,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Забелло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Лариса Олександрівна, заступники директора з навчально-виховної роботи,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Станевич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Ірина Миколаївна, практичний психолог </w:t>
      </w:r>
      <w:r w:rsidRPr="0061701C">
        <w:rPr>
          <w:rFonts w:ascii="Times New Roman" w:hAnsi="Times New Roman"/>
          <w:sz w:val="24"/>
          <w:szCs w:val="24"/>
          <w:lang w:val="uk-UA" w:eastAsia="en-US"/>
        </w:rPr>
        <w:t>Житомирської міської гімназії № 1;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Романовська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Оксана Олексіївна, вихователь-методист Житомирського дошкільного навчального закладу № 73;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Долгаль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Світлана Григорівна, вихователь-методист,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Красікова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Наталія Анатоліївна, вихователь Житомирського дошкільного навчального закладу № 56;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Пасічник Катерина Іванівна, вихователь Житомирського центру розвитку дитини № 53 «АБВГДЕЙКА»;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творча група вчителів інформатики Житомирської загальноосвітньої школи І-ІІІ ступенів № 22 імені Василя Михайловича Кавуна, загальноосвітня школа І-ІІІ ступенів № 27 м. Житомира, загальноосвітньої школи І-ІІІ ступенів № 28 м. Житомира імені гетьмана Івана Виговського, Житомирської загальноосвітньої школи І-ІІІ ступенів № 33;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Кузьменко Олександр Вікторович, Бондар Олександр Анатолійович, вчителі інформатики </w:t>
      </w:r>
      <w:r w:rsidRPr="0061701C">
        <w:rPr>
          <w:rFonts w:ascii="Times New Roman" w:hAnsi="Times New Roman"/>
          <w:sz w:val="24"/>
          <w:szCs w:val="24"/>
          <w:lang w:val="uk-UA"/>
        </w:rPr>
        <w:t>міського ліцею при ЖДТУ;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Арбузова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Оксана Анатоліївна, заступник директора з навчально-виховної роботи,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Брега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Алла Петрівна, завідувачка навчально-методичним кабінетом Житомирського Центру творчості дітей і молоді;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Слободянюк Олена Михайлівна, вчитель зарубіжної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загальноосвітньої школи І-ІІІ ступенів № 32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Касянчук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Галина Миколаївна, вчитель образотворчого мистецтва Житомирської міської гуманітарної гімназії № 23;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eastAsia="Calibri" w:hAnsi="Times New Roman"/>
          <w:sz w:val="24"/>
          <w:szCs w:val="24"/>
          <w:lang w:val="uk-UA" w:eastAsia="en-US"/>
        </w:rPr>
        <w:t>-</w:t>
      </w:r>
      <w:r w:rsidRPr="0061701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Кавешнікова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Катерина Миколаївна, вихователь, Марко Юлія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Франківна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, завідувачка,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Собуцька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Зінаїда Вікторівна, вчитель-логопед Житомирського центру розвитку дитини № 55;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Шабуніна Валентина Юріївна, </w:t>
      </w:r>
      <w:proofErr w:type="spellStart"/>
      <w:r w:rsidRPr="0061701C">
        <w:rPr>
          <w:rFonts w:ascii="Times New Roman" w:hAnsi="Times New Roman"/>
          <w:sz w:val="24"/>
          <w:szCs w:val="24"/>
          <w:lang w:val="uk-UA" w:eastAsia="en-US"/>
        </w:rPr>
        <w:t>Камозіна</w:t>
      </w:r>
      <w:proofErr w:type="spellEnd"/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 Наталя Олександрівна, </w:t>
      </w:r>
      <w:proofErr w:type="spellStart"/>
      <w:r w:rsidRPr="0061701C">
        <w:rPr>
          <w:rFonts w:ascii="Times New Roman" w:hAnsi="Times New Roman"/>
          <w:sz w:val="24"/>
          <w:szCs w:val="24"/>
          <w:lang w:val="uk-UA" w:eastAsia="en-US"/>
        </w:rPr>
        <w:t>Рогузько</w:t>
      </w:r>
      <w:proofErr w:type="spellEnd"/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 Тетяна Володимирівна, вчителі-логопеди, Корнійчук Тетяна Миколаївна, вчитель-дефектолог, </w:t>
      </w:r>
      <w:proofErr w:type="spellStart"/>
      <w:r w:rsidRPr="0061701C">
        <w:rPr>
          <w:rFonts w:ascii="Times New Roman" w:hAnsi="Times New Roman"/>
          <w:sz w:val="24"/>
          <w:szCs w:val="24"/>
          <w:lang w:val="uk-UA" w:eastAsia="en-US"/>
        </w:rPr>
        <w:t>Бруховська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 Валентина Петрівна, вихователь </w:t>
      </w:r>
      <w:r w:rsidRPr="0061701C">
        <w:rPr>
          <w:rFonts w:ascii="Times New Roman" w:hAnsi="Times New Roman"/>
          <w:sz w:val="24"/>
          <w:szCs w:val="24"/>
          <w:lang w:val="uk-UA"/>
        </w:rPr>
        <w:t>Житомирського дошкі</w:t>
      </w:r>
      <w:r>
        <w:rPr>
          <w:rFonts w:ascii="Times New Roman" w:hAnsi="Times New Roman"/>
          <w:sz w:val="24"/>
          <w:szCs w:val="24"/>
          <w:lang w:val="uk-UA"/>
        </w:rPr>
        <w:t>льного навчального закладу № 43.</w:t>
      </w:r>
    </w:p>
    <w:p w:rsidR="00ED789F" w:rsidRPr="003F4079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89F" w:rsidRPr="003F4079" w:rsidRDefault="00ED789F" w:rsidP="00ED789F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D789F" w:rsidRPr="003F4079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Додаток 3</w:t>
      </w: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до наказу КЗ «Житомирський ОІППО» ЖОР</w:t>
      </w:r>
    </w:p>
    <w:p w:rsidR="00ED789F" w:rsidRPr="0061701C" w:rsidRDefault="00ED789F" w:rsidP="00ED789F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від 27.02.18 № 18-ОД</w:t>
      </w:r>
    </w:p>
    <w:p w:rsidR="00ED789F" w:rsidRPr="0061701C" w:rsidRDefault="00ED789F" w:rsidP="00ED78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Учасники виставки </w:t>
      </w:r>
      <w:r w:rsidRPr="006170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«Сучасна освіта Житомирщини – 2018»</w:t>
      </w: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нагороджені дипломом ІІ ступеня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«Нова українська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школа: стратегія розвитку»: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Кошелєва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Марина Володимирівна, вчитель англійської мови,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Мацієвська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Валентина Федорівна, вчитель німецької мови Житомирської міської гуманітарної гімназії № 23.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789F" w:rsidRPr="00ED789F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номінації «Використання інноваційних форм, методів (проектів, практичних занять), засобів навчання, програм в дошкільній, 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загальній середній та позашкільній освіті»: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Катеринич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Світлана Валеріївна, вихователь Житомирського дошкільного навчального закладу № 57;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Данилюк Олена Василівна, вихователь Житомирського дошкільного навчального закладу № 37;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 xml:space="preserve">Бірюкова Алла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Вячеславівна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>, вчитель географії Житомирської міської гімназії № 1;</w:t>
      </w:r>
    </w:p>
    <w:p w:rsidR="00ED789F" w:rsidRPr="0061701C" w:rsidRDefault="00ED789F" w:rsidP="00ED789F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Чувасова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Юлія Анатоліївна, практичний психолог Житомирського дошкільного навчального закладу № 73;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Деменік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Людмила Ростиславівна, вчитель фізики ліцею № 25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  <w:t>Вознюк Тамара Анатоліївна, вчитель англійської мови Житомирської міської гуманітарної гімназії № 23 ім. М. Й. Очерета;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Міськова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Тетяна Володимирівна, вчитель української мови та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загальноосвітньої школи І-ІІІ ступенів № 30;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hAnsi="Times New Roman"/>
          <w:sz w:val="24"/>
          <w:szCs w:val="24"/>
          <w:lang w:val="uk-UA" w:eastAsia="uk-UA"/>
        </w:rPr>
        <w:t>-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ab/>
      </w:r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Старовойт Тетяна Миколаївна, вчитель української мови та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загальноосвітньої школи І-ІІІ ступенів № 35;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hAnsi="Times New Roman"/>
          <w:sz w:val="24"/>
          <w:szCs w:val="24"/>
          <w:lang w:val="uk-UA" w:eastAsia="uk-UA"/>
        </w:rPr>
        <w:t>-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ab/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Безпалюк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Ольга Іванівна, Хоменко Галина Вікторівна, вчителі української мови та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загальноосвітньої школи І-ІІІ ступенів № 27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hAnsi="Times New Roman"/>
          <w:sz w:val="24"/>
          <w:szCs w:val="24"/>
          <w:lang w:val="uk-UA" w:eastAsia="uk-UA"/>
        </w:rPr>
        <w:t>-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ab/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Івахнова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Олена Олександрівна, вчитель української мови та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 xml:space="preserve">загальноосвітньої школи </w:t>
      </w:r>
      <w:r>
        <w:rPr>
          <w:rFonts w:ascii="Times New Roman" w:hAnsi="Times New Roman"/>
          <w:sz w:val="24"/>
          <w:szCs w:val="24"/>
          <w:lang w:val="uk-UA" w:eastAsia="uk-UA"/>
        </w:rPr>
        <w:t>І-ІІІ ступенів № 27 м. Житомира.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«Система роботи дошкільного навчального закладу у формуванні готовності дитини до школи»: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Віцінська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Людмила Ігорівна, Лисенко Ірина Володимирівна, </w:t>
      </w: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Кайданська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Марія Миколаївна, </w:t>
      </w: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Ганіна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Людмила Іванівна, вихователі </w:t>
      </w:r>
      <w:r w:rsidRPr="0061701C">
        <w:rPr>
          <w:rFonts w:ascii="Times New Roman" w:hAnsi="Times New Roman"/>
          <w:sz w:val="24"/>
          <w:szCs w:val="24"/>
          <w:lang w:val="uk-UA"/>
        </w:rPr>
        <w:t>Житомирського дошкі</w:t>
      </w:r>
      <w:r>
        <w:rPr>
          <w:rFonts w:ascii="Times New Roman" w:hAnsi="Times New Roman"/>
          <w:sz w:val="24"/>
          <w:szCs w:val="24"/>
          <w:lang w:val="uk-UA"/>
        </w:rPr>
        <w:t>льного навчального закладу № 33</w:t>
      </w:r>
      <w:r w:rsidRPr="00EE631D">
        <w:rPr>
          <w:rFonts w:ascii="Times New Roman" w:hAnsi="Times New Roman"/>
          <w:sz w:val="24"/>
          <w:szCs w:val="24"/>
          <w:lang w:val="uk-UA"/>
        </w:rPr>
        <w:t>.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«Шкільна бібліотека – інформаційний центр навчального закладу»: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 xml:space="preserve">Воронова Тетяна Ярославівна, завідуюча бібліотекою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загальноосвітньої школи І-ІІІ ступенів № 5;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Куліковська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Галина Миколаївна, бібліотекар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загальноосвітньої школи І-ІІІ ступенів № </w:t>
      </w:r>
      <w:r>
        <w:rPr>
          <w:rFonts w:ascii="Times New Roman" w:hAnsi="Times New Roman"/>
          <w:sz w:val="24"/>
          <w:szCs w:val="24"/>
          <w:lang w:val="uk-UA" w:eastAsia="uk-UA"/>
        </w:rPr>
        <w:t>26.</w:t>
      </w:r>
    </w:p>
    <w:p w:rsidR="00ED789F" w:rsidRPr="0061701C" w:rsidRDefault="00ED789F" w:rsidP="00ED789F">
      <w:pPr>
        <w:tabs>
          <w:tab w:val="left" w:pos="29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номінації «Упровадження </w:t>
      </w:r>
      <w:proofErr w:type="spellStart"/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здоров’язбережувальних</w:t>
      </w:r>
      <w:proofErr w:type="spellEnd"/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інноваційних технологій у навчально-виховний процес закладів освіти»: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Сторожук Ірина Миколаївна, практичний психолог Ж</w:t>
      </w:r>
      <w:r>
        <w:rPr>
          <w:rFonts w:ascii="Times New Roman" w:hAnsi="Times New Roman"/>
          <w:sz w:val="24"/>
          <w:szCs w:val="24"/>
          <w:lang w:val="uk-UA"/>
        </w:rPr>
        <w:t>итомирського міського колегіуму.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3F4079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«Авторські підручники, посібники, програми»: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lastRenderedPageBreak/>
        <w:t xml:space="preserve">Пархомчук Людмила Олександрівна, вчитель інформатики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загальноосвітньої школи І-ІІІ ступенів № 21 м. Житомира;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Хмара Володимир Олександрович, керівник гуртка радіо конструювання Житомирського міського центру науково-технічної творчості учнівської молоді;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bookmarkEnd w:id="0"/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  <w:t>творча група вчителів правознавства м. Житомира (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Мяновська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Тетяна Миколаївна, Левченко Олена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Вячеславівна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Затилюк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Тетяна Леонідівна, Козир Людмила Євтихіївна, Кравець Ніна Петрівна,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Куніцька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Інна Анатоліївна,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Радкевич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Володимир Юхимович);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1701C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bCs/>
          <w:sz w:val="24"/>
          <w:szCs w:val="24"/>
          <w:lang w:val="uk-UA"/>
        </w:rPr>
        <w:tab/>
        <w:t>творча група вчителів історії м. Житомира (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Мяновська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Тетяна Миколаївна, Левченко Олена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Вячеславівна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Котенко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Любов Володимирівна,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Тайгунова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Людмила Валентинівна,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Каплінська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Надія Дмитрівна,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Гонгало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Світлана Володимирівна,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Григорусь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Олена Анатоліївна,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Слідзевська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Катерина Анатоліївна,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Сіліна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Наталія Олександрівна, Столяр Галина Анатоліївна,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Топольницька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Наталія Аркадіївна);</w:t>
      </w:r>
    </w:p>
    <w:p w:rsidR="00ED789F" w:rsidRPr="00ED789F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eastAsia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Ваховська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Вікторія Леонідівна, вчитель польської мови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міської гуманітарної гімназії № 23 ім. М. Й. Очерета</w:t>
      </w:r>
      <w:r w:rsidRPr="00ED789F">
        <w:rPr>
          <w:rFonts w:ascii="Times New Roman" w:hAnsi="Times New Roman"/>
          <w:sz w:val="24"/>
          <w:szCs w:val="24"/>
          <w:lang w:eastAsia="uk-UA"/>
        </w:rPr>
        <w:t>.</w:t>
      </w:r>
    </w:p>
    <w:p w:rsidR="00ED789F" w:rsidRPr="00ED789F" w:rsidRDefault="00ED789F" w:rsidP="00ED789F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:rsidR="00ED789F" w:rsidRPr="0061701C" w:rsidRDefault="00ED789F" w:rsidP="00ED789F">
      <w:pPr>
        <w:pStyle w:val="a8"/>
        <w:rPr>
          <w:rFonts w:ascii="Times New Roman" w:hAnsi="Times New Roman"/>
          <w:bCs/>
          <w:sz w:val="24"/>
          <w:szCs w:val="24"/>
          <w:lang w:val="uk-UA"/>
        </w:rPr>
      </w:pPr>
    </w:p>
    <w:p w:rsidR="00ED789F" w:rsidRPr="0061701C" w:rsidRDefault="00ED789F" w:rsidP="00ED789F">
      <w:pPr>
        <w:pStyle w:val="a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ED789F" w:rsidRPr="0061701C" w:rsidRDefault="00ED789F" w:rsidP="00ED789F">
      <w:pPr>
        <w:pStyle w:val="a7"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Додаток 4</w:t>
      </w:r>
    </w:p>
    <w:p w:rsidR="00ED789F" w:rsidRPr="0061701C" w:rsidRDefault="00ED789F" w:rsidP="00ED789F">
      <w:pPr>
        <w:pStyle w:val="a7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до наказу КЗ «Житомирський ОІППО» ЖОР</w:t>
      </w:r>
    </w:p>
    <w:p w:rsidR="00ED789F" w:rsidRPr="0061701C" w:rsidRDefault="00ED789F" w:rsidP="00ED789F">
      <w:pPr>
        <w:pStyle w:val="a7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від 27.02.18 № 18-ОД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Учасники виставки </w:t>
      </w:r>
      <w:r w:rsidRPr="006170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«Сучасна освіта Житомирщини – 2018»</w:t>
      </w: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D789F" w:rsidRPr="00ED789F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нагороджені дипломом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ІІІ ступеня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«Управлінська діяльність керівників закладів освіти»: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 xml:space="preserve">Янчук Ірина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Мечиславіна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, директор, Кузьмін Сергій Володимирович,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Трембіцька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Любов Олексіївна, Черняхівська Надія Августівна,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Клименчук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Ольга Володимирівна, заступники директора з навчально-виховної роботи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 xml:space="preserve">Житомирської загальноосвітньої </w:t>
      </w:r>
      <w:r>
        <w:rPr>
          <w:rFonts w:ascii="Times New Roman" w:hAnsi="Times New Roman"/>
          <w:sz w:val="24"/>
          <w:szCs w:val="24"/>
          <w:lang w:val="uk-UA" w:eastAsia="uk-UA"/>
        </w:rPr>
        <w:t>школи І-ІІІ ступенів № 26.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789F" w:rsidRPr="00ED789F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 номінації «Використання інноваційних форм, методів (проектів, практичних занять), засобів навчання, програм в дошкільній, 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загальній середній та позашкільній освіті»: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Унт Ірина Юріївна, вихователь </w:t>
      </w:r>
      <w:r w:rsidRPr="0061701C">
        <w:rPr>
          <w:rFonts w:ascii="Times New Roman" w:hAnsi="Times New Roman"/>
          <w:sz w:val="24"/>
          <w:szCs w:val="24"/>
          <w:lang w:val="uk-UA"/>
        </w:rPr>
        <w:t>Житомирського дошкільного навчального закладу № 73;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Бардук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Надія Леонідівна, </w:t>
      </w:r>
      <w:r w:rsidRPr="0061701C">
        <w:rPr>
          <w:rFonts w:ascii="Times New Roman" w:hAnsi="Times New Roman"/>
          <w:sz w:val="24"/>
          <w:szCs w:val="24"/>
          <w:lang w:val="uk-UA" w:eastAsia="en-US"/>
        </w:rPr>
        <w:t>вихователь-методист,</w:t>
      </w:r>
      <w:r w:rsidRPr="0061701C">
        <w:rPr>
          <w:rFonts w:ascii="Times New Roman" w:hAnsi="Times New Roman"/>
          <w:sz w:val="24"/>
          <w:szCs w:val="24"/>
          <w:lang w:val="uk-UA"/>
        </w:rPr>
        <w:t xml:space="preserve"> Закревська Аліна Миколаївна,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Гольська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Інна Сергіївна, вихователі, Яковлева Леся Миколаївна, практичний психолог Житомирського дошкільного навчального закладу № 39;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 w:eastAsia="en-US"/>
        </w:rPr>
        <w:t>Горшкальова</w:t>
      </w:r>
      <w:proofErr w:type="spellEnd"/>
      <w:r w:rsidRPr="0061701C">
        <w:rPr>
          <w:rFonts w:ascii="Times New Roman" w:hAnsi="Times New Roman"/>
          <w:sz w:val="24"/>
          <w:szCs w:val="24"/>
          <w:lang w:val="uk-UA" w:eastAsia="en-US"/>
        </w:rPr>
        <w:t xml:space="preserve"> Ольга Леонідівна, вихователь </w:t>
      </w:r>
      <w:r w:rsidRPr="0061701C">
        <w:rPr>
          <w:rFonts w:ascii="Times New Roman" w:hAnsi="Times New Roman"/>
          <w:sz w:val="24"/>
          <w:szCs w:val="24"/>
          <w:lang w:val="uk-UA"/>
        </w:rPr>
        <w:t>Житомирського дошкільного навчального закладу № 29;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Кашук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Олександр Миколайович, Плечиста Наталія Георгіївна, вчителі інформатики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 xml:space="preserve">загальноосвітньої школи І-ІІІ ступенів № 7 ім. Валерія Вікторовича </w:t>
      </w:r>
      <w:proofErr w:type="spellStart"/>
      <w:r w:rsidRPr="0061701C">
        <w:rPr>
          <w:rFonts w:ascii="Times New Roman" w:hAnsi="Times New Roman"/>
          <w:sz w:val="24"/>
          <w:szCs w:val="24"/>
          <w:lang w:val="uk-UA" w:eastAsia="uk-UA"/>
        </w:rPr>
        <w:t>Бражевського</w:t>
      </w:r>
      <w:proofErr w:type="spellEnd"/>
      <w:r w:rsidRPr="0061701C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Головченко Любов Андріївна, </w:t>
      </w: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Лонська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Анатоліївна, </w:t>
      </w:r>
      <w:proofErr w:type="spellStart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Семенчук</w:t>
      </w:r>
      <w:proofErr w:type="spellEnd"/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Наталія Миколаївна, вчителі математики </w:t>
      </w:r>
      <w:r w:rsidRPr="0061701C">
        <w:rPr>
          <w:rFonts w:ascii="Times New Roman" w:hAnsi="Times New Roman"/>
          <w:sz w:val="24"/>
          <w:szCs w:val="24"/>
          <w:lang w:val="uk-UA"/>
        </w:rPr>
        <w:t>Житомирської міської гуманітарної гімназії № 23 ім. М. Й. Очерета;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Дідківська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Надія Миколаївна, вчитель математики Житомирського екологічного ліцею № 24;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Стрига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Людмила Станіславівна, вчитель німецької мови спеціалізованої загальноосвітньої школи І-ІІІ ступенів № 12 з поглибленим вивченням іноземних мов ім. С. Ковальчука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Прохорчук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Віктор Володимирович, вчитель трудового навчання Житомирського екологічного ліцею № 24;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1701C">
        <w:rPr>
          <w:rFonts w:ascii="Times New Roman" w:hAnsi="Times New Roman"/>
          <w:sz w:val="24"/>
          <w:szCs w:val="24"/>
          <w:lang w:val="uk-UA"/>
        </w:rPr>
        <w:t>Ільченко Лариса Олександрівна, вчитель біології та хімії спеціалізованої загальноосвітньої школи І-ІІІ ступенів № 12 з поглибленим вивченням іноземних мов ім. С. Ковальчука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  <w:t xml:space="preserve">Шубін Анатолій Григорович, вчитель фізики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загальноосвітньої школи І-ІІІ ступенів № 30;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Штарова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Наталія Володимирівна, викладач мистецьких дисциплін відділу «Образотворче мистецтво» КПСМНЗ музична школа № 2,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Павлюченко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Наталія В’ячеславівна, вчитель образотворчого мистецтва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спеціалізованої загальноосвітньої школи І-ІІІ ступенів № 12 з поглибленим вивченням іноземних мов ім. С. Ковальчука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Самчук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Лілія Георгіївна, вчитель початкових класів Житомирської загальноосвітньої школи І-ІІІ ступенів № 5;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Якимець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Лілія Леонідівна, вчитель початкових класів Житомирської загальноосвітньої школи І-ІІІ ступенів № 5;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lastRenderedPageBreak/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  <w:t>Федорова Оксана Миколаївна, вчитель початкових класів спеціалізованої загальноосвітньої школи І-ІІІ ступенів № 12 з поглибленим вивченням іноземних мов ім. С. Ковальчука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Васько Галина Анатоліївна,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Зарицька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Галина Кузьмівна, вчителі української мови та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загальноосвітньої школи І-ІІІ ступенів № 30;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Баландюк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Роман Геннадійович, </w:t>
      </w:r>
      <w:r w:rsidRPr="0061701C">
        <w:rPr>
          <w:rFonts w:ascii="Times New Roman" w:hAnsi="Times New Roman"/>
          <w:sz w:val="24"/>
          <w:szCs w:val="24"/>
          <w:lang w:val="uk-UA"/>
        </w:rPr>
        <w:t>вчитель історії Житомирської міс</w:t>
      </w:r>
      <w:r>
        <w:rPr>
          <w:rFonts w:ascii="Times New Roman" w:hAnsi="Times New Roman"/>
          <w:sz w:val="24"/>
          <w:szCs w:val="24"/>
          <w:lang w:val="uk-UA"/>
        </w:rPr>
        <w:t>ької гуманітарної гімназії № 23.</w:t>
      </w:r>
    </w:p>
    <w:p w:rsidR="00ED789F" w:rsidRPr="003F4079" w:rsidRDefault="00ED789F" w:rsidP="00ED789F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«Виховна система навчального закладу»:</w:t>
      </w:r>
    </w:p>
    <w:p w:rsidR="00ED789F" w:rsidRPr="0061701C" w:rsidRDefault="00ED789F" w:rsidP="00ED7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Щегельська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Ніла Казимирівна, практичний психол</w:t>
      </w:r>
      <w:r>
        <w:rPr>
          <w:rFonts w:ascii="Times New Roman" w:hAnsi="Times New Roman"/>
          <w:sz w:val="24"/>
          <w:szCs w:val="24"/>
          <w:lang w:val="uk-UA"/>
        </w:rPr>
        <w:t>ог ліцею № 25 м. Житомира.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«Шкільна бібліотека – інформаційний центр навчального закладу»: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 xml:space="preserve">Бондар Людмила Василівна, завідуюча бібліотекою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</w:t>
      </w:r>
      <w:r>
        <w:rPr>
          <w:rFonts w:ascii="Times New Roman" w:hAnsi="Times New Roman"/>
          <w:sz w:val="24"/>
          <w:szCs w:val="24"/>
          <w:lang w:val="uk-UA" w:eastAsia="uk-UA"/>
        </w:rPr>
        <w:t>итомирського міського колегіуму.</w:t>
      </w:r>
    </w:p>
    <w:p w:rsidR="00ED789F" w:rsidRPr="0061701C" w:rsidRDefault="00ED789F" w:rsidP="00ED7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70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номінації «Авторські підручники, посібники, програми»:</w:t>
      </w:r>
    </w:p>
    <w:p w:rsidR="00ED789F" w:rsidRPr="0061701C" w:rsidRDefault="00ED789F" w:rsidP="00ED789F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701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Козюченко</w:t>
      </w:r>
      <w:proofErr w:type="spellEnd"/>
      <w:r w:rsidRPr="0061701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Наталія Валентинівна, </w:t>
      </w:r>
      <w:proofErr w:type="spellStart"/>
      <w:r w:rsidRPr="0061701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Росподнюк</w:t>
      </w:r>
      <w:proofErr w:type="spellEnd"/>
      <w:r w:rsidRPr="0061701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Катерина Анатоліївна, вихователі </w:t>
      </w:r>
      <w:r w:rsidRPr="0061701C">
        <w:rPr>
          <w:rFonts w:ascii="Times New Roman" w:hAnsi="Times New Roman"/>
          <w:sz w:val="24"/>
          <w:szCs w:val="24"/>
          <w:lang w:val="uk-UA"/>
        </w:rPr>
        <w:t>Житомирського центру розвитку дитини № 53 «АБВГДЕЙКА»;</w:t>
      </w:r>
    </w:p>
    <w:p w:rsidR="00ED789F" w:rsidRPr="0061701C" w:rsidRDefault="00ED789F" w:rsidP="00ED789F">
      <w:pPr>
        <w:pStyle w:val="a8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eastAsia="Calibri" w:hAnsi="Times New Roman"/>
          <w:sz w:val="24"/>
          <w:szCs w:val="24"/>
          <w:lang w:val="uk-UA"/>
        </w:rPr>
        <w:t xml:space="preserve">Савицька Тетяна Болеславівна, </w:t>
      </w:r>
      <w:r w:rsidRPr="0061701C">
        <w:rPr>
          <w:rFonts w:ascii="Times New Roman" w:eastAsia="Calibri" w:hAnsi="Times New Roman"/>
          <w:spacing w:val="-20"/>
          <w:sz w:val="24"/>
          <w:szCs w:val="24"/>
          <w:lang w:val="uk-UA"/>
        </w:rPr>
        <w:t>в</w:t>
      </w:r>
      <w:r w:rsidRPr="0061701C">
        <w:rPr>
          <w:rFonts w:ascii="Times New Roman" w:eastAsia="Calibri" w:hAnsi="Times New Roman"/>
          <w:sz w:val="24"/>
          <w:szCs w:val="24"/>
          <w:lang w:val="uk-UA"/>
        </w:rPr>
        <w:t xml:space="preserve">читель предмету «Захист Вітчизни»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загальноосвітньої школи І-ІІІ ступенів № 26 м. Житомира;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  <w:t xml:space="preserve">Синиця Ольга Іванівна, </w:t>
      </w:r>
      <w:proofErr w:type="spellStart"/>
      <w:r w:rsidRPr="0061701C">
        <w:rPr>
          <w:rFonts w:ascii="Times New Roman" w:hAnsi="Times New Roman"/>
          <w:sz w:val="24"/>
          <w:szCs w:val="24"/>
          <w:lang w:val="uk-UA"/>
        </w:rPr>
        <w:t>Шалаєва</w:t>
      </w:r>
      <w:proofErr w:type="spellEnd"/>
      <w:r w:rsidRPr="0061701C">
        <w:rPr>
          <w:rFonts w:ascii="Times New Roman" w:hAnsi="Times New Roman"/>
          <w:sz w:val="24"/>
          <w:szCs w:val="24"/>
          <w:lang w:val="uk-UA"/>
        </w:rPr>
        <w:t xml:space="preserve"> Раїса Василівна, вчителі початкових класів Житомирської міської гуманітарної гімназії № 23;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701C">
        <w:rPr>
          <w:rFonts w:ascii="Times New Roman" w:hAnsi="Times New Roman"/>
          <w:sz w:val="24"/>
          <w:szCs w:val="24"/>
          <w:lang w:val="uk-UA"/>
        </w:rPr>
        <w:t>-</w:t>
      </w:r>
      <w:r w:rsidRPr="0061701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Баята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Людмила Іванівна, Гучок Антоніна Афанасіївна, </w:t>
      </w:r>
      <w:proofErr w:type="spellStart"/>
      <w:r w:rsidRPr="0061701C">
        <w:rPr>
          <w:rFonts w:ascii="Times New Roman" w:hAnsi="Times New Roman"/>
          <w:bCs/>
          <w:sz w:val="24"/>
          <w:szCs w:val="24"/>
          <w:lang w:val="uk-UA"/>
        </w:rPr>
        <w:t>Жмурщук</w:t>
      </w:r>
      <w:proofErr w:type="spellEnd"/>
      <w:r w:rsidRPr="0061701C">
        <w:rPr>
          <w:rFonts w:ascii="Times New Roman" w:hAnsi="Times New Roman"/>
          <w:bCs/>
          <w:sz w:val="24"/>
          <w:szCs w:val="24"/>
          <w:lang w:val="uk-UA"/>
        </w:rPr>
        <w:t xml:space="preserve"> Марія Павлівна, вчителі української мови та літератури </w:t>
      </w:r>
      <w:r w:rsidRPr="0061701C">
        <w:rPr>
          <w:rFonts w:ascii="Times New Roman" w:hAnsi="Times New Roman"/>
          <w:sz w:val="24"/>
          <w:szCs w:val="24"/>
          <w:lang w:val="uk-UA" w:eastAsia="uk-UA"/>
        </w:rPr>
        <w:t>Житомирської міської гуманітарної гімназії № 23 ім. М. Й.</w:t>
      </w:r>
      <w:r>
        <w:rPr>
          <w:rFonts w:ascii="Times New Roman" w:hAnsi="Times New Roman"/>
          <w:sz w:val="24"/>
          <w:szCs w:val="24"/>
          <w:lang w:val="uk-UA" w:eastAsia="uk-UA"/>
        </w:rPr>
        <w:t> Очерета.</w:t>
      </w: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89F" w:rsidRPr="0061701C" w:rsidRDefault="00ED789F" w:rsidP="00ED789F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Default="00ED789F" w:rsidP="00905B9E">
      <w:pPr>
        <w:jc w:val="both"/>
        <w:rPr>
          <w:sz w:val="28"/>
          <w:szCs w:val="28"/>
          <w:lang w:val="uk-UA"/>
        </w:rPr>
      </w:pPr>
    </w:p>
    <w:p w:rsidR="00ED789F" w:rsidRPr="002A158F" w:rsidRDefault="00ED789F" w:rsidP="00905B9E">
      <w:pPr>
        <w:jc w:val="both"/>
        <w:rPr>
          <w:sz w:val="28"/>
          <w:szCs w:val="28"/>
          <w:lang w:val="uk-UA"/>
        </w:rPr>
      </w:pPr>
    </w:p>
    <w:sectPr w:rsidR="00ED789F" w:rsidRPr="002A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EF3"/>
    <w:multiLevelType w:val="multilevel"/>
    <w:tmpl w:val="C45A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D97014"/>
    <w:multiLevelType w:val="multilevel"/>
    <w:tmpl w:val="1180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A168EB"/>
    <w:multiLevelType w:val="hybridMultilevel"/>
    <w:tmpl w:val="5656AF2C"/>
    <w:lvl w:ilvl="0" w:tplc="5F3024B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3311"/>
    <w:multiLevelType w:val="multilevel"/>
    <w:tmpl w:val="ABF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1B1EA5"/>
    <w:multiLevelType w:val="multilevel"/>
    <w:tmpl w:val="C32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3F4338"/>
    <w:multiLevelType w:val="multilevel"/>
    <w:tmpl w:val="EA8C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DD0F7C"/>
    <w:multiLevelType w:val="multilevel"/>
    <w:tmpl w:val="8D8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AE7BA0"/>
    <w:multiLevelType w:val="multilevel"/>
    <w:tmpl w:val="1BA2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304E88"/>
    <w:multiLevelType w:val="multilevel"/>
    <w:tmpl w:val="EB9E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4C0340"/>
    <w:multiLevelType w:val="hybridMultilevel"/>
    <w:tmpl w:val="9AB47F3E"/>
    <w:lvl w:ilvl="0" w:tplc="D062D8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65AA"/>
    <w:multiLevelType w:val="multilevel"/>
    <w:tmpl w:val="D85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4F7B37"/>
    <w:multiLevelType w:val="multilevel"/>
    <w:tmpl w:val="678C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EC2C8F"/>
    <w:multiLevelType w:val="multilevel"/>
    <w:tmpl w:val="425A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B03432"/>
    <w:multiLevelType w:val="multilevel"/>
    <w:tmpl w:val="5E18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96EC8"/>
    <w:multiLevelType w:val="multilevel"/>
    <w:tmpl w:val="971C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E164723"/>
    <w:multiLevelType w:val="multilevel"/>
    <w:tmpl w:val="AEA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6E707D"/>
    <w:multiLevelType w:val="multilevel"/>
    <w:tmpl w:val="7E6C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EE2080"/>
    <w:multiLevelType w:val="multilevel"/>
    <w:tmpl w:val="202C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CE3EA5"/>
    <w:multiLevelType w:val="multilevel"/>
    <w:tmpl w:val="268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0B7EBE"/>
    <w:multiLevelType w:val="multilevel"/>
    <w:tmpl w:val="0DA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787541D"/>
    <w:multiLevelType w:val="multilevel"/>
    <w:tmpl w:val="69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B606C32"/>
    <w:multiLevelType w:val="multilevel"/>
    <w:tmpl w:val="2E5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3D6661"/>
    <w:multiLevelType w:val="multilevel"/>
    <w:tmpl w:val="B0B4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DB54C52"/>
    <w:multiLevelType w:val="multilevel"/>
    <w:tmpl w:val="373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121B1A"/>
    <w:multiLevelType w:val="multilevel"/>
    <w:tmpl w:val="F58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251524"/>
    <w:multiLevelType w:val="multilevel"/>
    <w:tmpl w:val="7ED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4C37B58"/>
    <w:multiLevelType w:val="multilevel"/>
    <w:tmpl w:val="46C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90976E5"/>
    <w:multiLevelType w:val="multilevel"/>
    <w:tmpl w:val="EE84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5542C2"/>
    <w:multiLevelType w:val="multilevel"/>
    <w:tmpl w:val="A3AE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E511FAE"/>
    <w:multiLevelType w:val="multilevel"/>
    <w:tmpl w:val="186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FE10B50"/>
    <w:multiLevelType w:val="multilevel"/>
    <w:tmpl w:val="6B12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16C3760"/>
    <w:multiLevelType w:val="multilevel"/>
    <w:tmpl w:val="43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DF3529"/>
    <w:multiLevelType w:val="hybridMultilevel"/>
    <w:tmpl w:val="2C20328A"/>
    <w:lvl w:ilvl="0" w:tplc="B916336C">
      <w:numFmt w:val="bullet"/>
      <w:lvlText w:val="-"/>
      <w:lvlJc w:val="left"/>
      <w:pPr>
        <w:tabs>
          <w:tab w:val="num" w:pos="1774"/>
        </w:tabs>
        <w:ind w:left="1774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64502B18"/>
    <w:multiLevelType w:val="multilevel"/>
    <w:tmpl w:val="CA36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F86109"/>
    <w:multiLevelType w:val="multilevel"/>
    <w:tmpl w:val="D33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9BB01D7"/>
    <w:multiLevelType w:val="multilevel"/>
    <w:tmpl w:val="83A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AC112E"/>
    <w:multiLevelType w:val="multilevel"/>
    <w:tmpl w:val="64C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F75400"/>
    <w:multiLevelType w:val="multilevel"/>
    <w:tmpl w:val="9DC6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73877D7"/>
    <w:multiLevelType w:val="multilevel"/>
    <w:tmpl w:val="AF8E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74033BB"/>
    <w:multiLevelType w:val="multilevel"/>
    <w:tmpl w:val="99C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940BED"/>
    <w:multiLevelType w:val="multilevel"/>
    <w:tmpl w:val="82B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DD51C78"/>
    <w:multiLevelType w:val="multilevel"/>
    <w:tmpl w:val="C4F0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E7F2F83"/>
    <w:multiLevelType w:val="multilevel"/>
    <w:tmpl w:val="F61A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2"/>
  </w:num>
  <w:num w:numId="4">
    <w:abstractNumId w:val="39"/>
  </w:num>
  <w:num w:numId="5">
    <w:abstractNumId w:val="25"/>
  </w:num>
  <w:num w:numId="6">
    <w:abstractNumId w:val="27"/>
  </w:num>
  <w:num w:numId="7">
    <w:abstractNumId w:val="28"/>
  </w:num>
  <w:num w:numId="8">
    <w:abstractNumId w:val="1"/>
  </w:num>
  <w:num w:numId="9">
    <w:abstractNumId w:val="42"/>
  </w:num>
  <w:num w:numId="10">
    <w:abstractNumId w:val="6"/>
  </w:num>
  <w:num w:numId="11">
    <w:abstractNumId w:val="19"/>
  </w:num>
  <w:num w:numId="12">
    <w:abstractNumId w:val="7"/>
  </w:num>
  <w:num w:numId="13">
    <w:abstractNumId w:val="35"/>
  </w:num>
  <w:num w:numId="14">
    <w:abstractNumId w:val="36"/>
  </w:num>
  <w:num w:numId="15">
    <w:abstractNumId w:val="11"/>
  </w:num>
  <w:num w:numId="16">
    <w:abstractNumId w:val="16"/>
  </w:num>
  <w:num w:numId="17">
    <w:abstractNumId w:val="34"/>
  </w:num>
  <w:num w:numId="18">
    <w:abstractNumId w:val="31"/>
  </w:num>
  <w:num w:numId="19">
    <w:abstractNumId w:val="37"/>
  </w:num>
  <w:num w:numId="20">
    <w:abstractNumId w:val="24"/>
  </w:num>
  <w:num w:numId="21">
    <w:abstractNumId w:val="14"/>
  </w:num>
  <w:num w:numId="22">
    <w:abstractNumId w:val="41"/>
  </w:num>
  <w:num w:numId="23">
    <w:abstractNumId w:val="40"/>
  </w:num>
  <w:num w:numId="24">
    <w:abstractNumId w:val="20"/>
  </w:num>
  <w:num w:numId="25">
    <w:abstractNumId w:val="30"/>
  </w:num>
  <w:num w:numId="26">
    <w:abstractNumId w:val="15"/>
  </w:num>
  <w:num w:numId="27">
    <w:abstractNumId w:val="38"/>
  </w:num>
  <w:num w:numId="28">
    <w:abstractNumId w:val="18"/>
  </w:num>
  <w:num w:numId="29">
    <w:abstractNumId w:val="23"/>
  </w:num>
  <w:num w:numId="30">
    <w:abstractNumId w:val="8"/>
  </w:num>
  <w:num w:numId="31">
    <w:abstractNumId w:val="21"/>
  </w:num>
  <w:num w:numId="32">
    <w:abstractNumId w:val="3"/>
  </w:num>
  <w:num w:numId="33">
    <w:abstractNumId w:val="26"/>
  </w:num>
  <w:num w:numId="34">
    <w:abstractNumId w:val="12"/>
  </w:num>
  <w:num w:numId="35">
    <w:abstractNumId w:val="17"/>
  </w:num>
  <w:num w:numId="36">
    <w:abstractNumId w:val="33"/>
  </w:num>
  <w:num w:numId="37">
    <w:abstractNumId w:val="10"/>
  </w:num>
  <w:num w:numId="38">
    <w:abstractNumId w:val="0"/>
  </w:num>
  <w:num w:numId="39">
    <w:abstractNumId w:val="5"/>
  </w:num>
  <w:num w:numId="40">
    <w:abstractNumId w:val="4"/>
  </w:num>
  <w:num w:numId="41">
    <w:abstractNumId w:val="32"/>
  </w:num>
  <w:num w:numId="42">
    <w:abstractNumId w:val="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83"/>
    <w:rsid w:val="00002F20"/>
    <w:rsid w:val="00036245"/>
    <w:rsid w:val="000C42CD"/>
    <w:rsid w:val="00147B67"/>
    <w:rsid w:val="00153D94"/>
    <w:rsid w:val="001D73AA"/>
    <w:rsid w:val="002A158F"/>
    <w:rsid w:val="00405AAF"/>
    <w:rsid w:val="0047600F"/>
    <w:rsid w:val="004F688D"/>
    <w:rsid w:val="008155A0"/>
    <w:rsid w:val="00893DAF"/>
    <w:rsid w:val="00905B9E"/>
    <w:rsid w:val="009B794D"/>
    <w:rsid w:val="009F0984"/>
    <w:rsid w:val="00A122C6"/>
    <w:rsid w:val="00A76EED"/>
    <w:rsid w:val="00AE5A31"/>
    <w:rsid w:val="00B13630"/>
    <w:rsid w:val="00BE22DF"/>
    <w:rsid w:val="00CD2EC3"/>
    <w:rsid w:val="00CE60E9"/>
    <w:rsid w:val="00D74AE5"/>
    <w:rsid w:val="00D76712"/>
    <w:rsid w:val="00DA7657"/>
    <w:rsid w:val="00E0198E"/>
    <w:rsid w:val="00E035FB"/>
    <w:rsid w:val="00E32478"/>
    <w:rsid w:val="00E64F83"/>
    <w:rsid w:val="00E835E3"/>
    <w:rsid w:val="00ED789F"/>
    <w:rsid w:val="00F46AD3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ndate">
    <w:name w:val="ondate"/>
    <w:basedOn w:val="a0"/>
    <w:rsid w:val="00405AAF"/>
  </w:style>
  <w:style w:type="character" w:customStyle="1" w:styleId="apple-converted-space">
    <w:name w:val="apple-converted-space"/>
    <w:basedOn w:val="a0"/>
    <w:rsid w:val="00405AAF"/>
  </w:style>
  <w:style w:type="character" w:customStyle="1" w:styleId="blcateg">
    <w:name w:val="bl_categ"/>
    <w:basedOn w:val="a0"/>
    <w:rsid w:val="00405AAF"/>
  </w:style>
  <w:style w:type="character" w:styleId="a3">
    <w:name w:val="Hyperlink"/>
    <w:basedOn w:val="a0"/>
    <w:uiPriority w:val="99"/>
    <w:semiHidden/>
    <w:unhideWhenUsed/>
    <w:rsid w:val="00405A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AAF"/>
    <w:rPr>
      <w:b/>
      <w:bCs/>
    </w:rPr>
  </w:style>
  <w:style w:type="character" w:styleId="a6">
    <w:name w:val="Emphasis"/>
    <w:basedOn w:val="a0"/>
    <w:uiPriority w:val="20"/>
    <w:qFormat/>
    <w:rsid w:val="00405AAF"/>
    <w:rPr>
      <w:i/>
      <w:iCs/>
    </w:rPr>
  </w:style>
  <w:style w:type="paragraph" w:styleId="a7">
    <w:name w:val="List Paragraph"/>
    <w:basedOn w:val="a"/>
    <w:uiPriority w:val="34"/>
    <w:qFormat/>
    <w:rsid w:val="00893DAF"/>
    <w:pPr>
      <w:ind w:left="720"/>
      <w:contextualSpacing/>
    </w:pPr>
  </w:style>
  <w:style w:type="paragraph" w:styleId="a8">
    <w:name w:val="No Spacing"/>
    <w:link w:val="a9"/>
    <w:uiPriority w:val="1"/>
    <w:qFormat/>
    <w:rsid w:val="00147B6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147B6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6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ndate">
    <w:name w:val="ondate"/>
    <w:basedOn w:val="a0"/>
    <w:rsid w:val="00405AAF"/>
  </w:style>
  <w:style w:type="character" w:customStyle="1" w:styleId="apple-converted-space">
    <w:name w:val="apple-converted-space"/>
    <w:basedOn w:val="a0"/>
    <w:rsid w:val="00405AAF"/>
  </w:style>
  <w:style w:type="character" w:customStyle="1" w:styleId="blcateg">
    <w:name w:val="bl_categ"/>
    <w:basedOn w:val="a0"/>
    <w:rsid w:val="00405AAF"/>
  </w:style>
  <w:style w:type="character" w:styleId="a3">
    <w:name w:val="Hyperlink"/>
    <w:basedOn w:val="a0"/>
    <w:uiPriority w:val="99"/>
    <w:semiHidden/>
    <w:unhideWhenUsed/>
    <w:rsid w:val="00405A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AAF"/>
    <w:rPr>
      <w:b/>
      <w:bCs/>
    </w:rPr>
  </w:style>
  <w:style w:type="character" w:styleId="a6">
    <w:name w:val="Emphasis"/>
    <w:basedOn w:val="a0"/>
    <w:uiPriority w:val="20"/>
    <w:qFormat/>
    <w:rsid w:val="00405AAF"/>
    <w:rPr>
      <w:i/>
      <w:iCs/>
    </w:rPr>
  </w:style>
  <w:style w:type="paragraph" w:styleId="a7">
    <w:name w:val="List Paragraph"/>
    <w:basedOn w:val="a"/>
    <w:uiPriority w:val="34"/>
    <w:qFormat/>
    <w:rsid w:val="00893DAF"/>
    <w:pPr>
      <w:ind w:left="720"/>
      <w:contextualSpacing/>
    </w:pPr>
  </w:style>
  <w:style w:type="paragraph" w:styleId="a8">
    <w:name w:val="No Spacing"/>
    <w:link w:val="a9"/>
    <w:uiPriority w:val="1"/>
    <w:qFormat/>
    <w:rsid w:val="00147B6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147B6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6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68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20</cp:revision>
  <cp:lastPrinted>2018-03-02T12:30:00Z</cp:lastPrinted>
  <dcterms:created xsi:type="dcterms:W3CDTF">2017-03-30T13:37:00Z</dcterms:created>
  <dcterms:modified xsi:type="dcterms:W3CDTF">2018-04-23T09:21:00Z</dcterms:modified>
</cp:coreProperties>
</file>